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3B642F">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720497E9" w14:textId="135C7AD9" w:rsidR="00C94D67" w:rsidRDefault="00446205" w:rsidP="00446205">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5DE1A1FC" w14:textId="77777777" w:rsidR="006A748A" w:rsidRDefault="006A748A" w:rsidP="00446205">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FFC93E6" w14:textId="0C310808" w:rsidR="00ED4728" w:rsidRDefault="00ED4728">
      <w:pPr>
        <w:pStyle w:val="Standard"/>
        <w:jc w:val="center"/>
        <w:rPr>
          <w:rFonts w:ascii="Arial" w:hAnsi="Arial" w:cs="Arial"/>
          <w:sz w:val="28"/>
          <w:szCs w:val="28"/>
        </w:rPr>
      </w:pPr>
    </w:p>
    <w:p w14:paraId="500DC757" w14:textId="77777777" w:rsidR="000B3CF0" w:rsidRDefault="000B3CF0">
      <w:pPr>
        <w:pStyle w:val="Standard"/>
        <w:jc w:val="center"/>
        <w:rPr>
          <w:rFonts w:ascii="Arial" w:hAnsi="Arial" w:cs="Arial"/>
          <w:sz w:val="28"/>
          <w:szCs w:val="28"/>
        </w:rPr>
      </w:pPr>
    </w:p>
    <w:p w14:paraId="64503ABE" w14:textId="7C4F659B" w:rsidR="00225B91" w:rsidRDefault="000B3CF0">
      <w:pPr>
        <w:pStyle w:val="Standard"/>
        <w:jc w:val="center"/>
        <w:rPr>
          <w:rFonts w:ascii="Arial" w:hAnsi="Arial" w:cs="Arial"/>
          <w:b/>
          <w:bCs/>
          <w:i/>
          <w:iCs/>
          <w:noProof/>
          <w:sz w:val="28"/>
          <w:szCs w:val="28"/>
        </w:rPr>
      </w:pPr>
      <w:r>
        <w:rPr>
          <w:noProof/>
        </w:rPr>
        <w:drawing>
          <wp:inline distT="0" distB="0" distL="0" distR="0" wp14:anchorId="0CF9D6C2" wp14:editId="3B24C1F1">
            <wp:extent cx="4146304" cy="2786380"/>
            <wp:effectExtent l="0" t="0" r="6985" b="0"/>
            <wp:docPr id="1" name="Picture 1" descr="20 Bible Verses about &amp;#39;Riches&amp;#39;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Bible Verses about &amp;#39;Riches&amp;#39; - DailyVerses.n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80" r="9856"/>
                    <a:stretch/>
                  </pic:blipFill>
                  <pic:spPr bwMode="auto">
                    <a:xfrm>
                      <a:off x="0" y="0"/>
                      <a:ext cx="4152064" cy="2790250"/>
                    </a:xfrm>
                    <a:prstGeom prst="rect">
                      <a:avLst/>
                    </a:prstGeom>
                    <a:noFill/>
                    <a:ln>
                      <a:noFill/>
                    </a:ln>
                    <a:extLst>
                      <a:ext uri="{53640926-AAD7-44D8-BBD7-CCE9431645EC}">
                        <a14:shadowObscured xmlns:a14="http://schemas.microsoft.com/office/drawing/2010/main"/>
                      </a:ext>
                    </a:extLst>
                  </pic:spPr>
                </pic:pic>
              </a:graphicData>
            </a:graphic>
          </wp:inline>
        </w:drawing>
      </w:r>
    </w:p>
    <w:p w14:paraId="36EC10EE" w14:textId="77777777" w:rsidR="00225B91" w:rsidRDefault="00225B91" w:rsidP="005C6020">
      <w:pPr>
        <w:pStyle w:val="Standard"/>
        <w:rPr>
          <w:rFonts w:ascii="Arial" w:hAnsi="Arial" w:cs="Arial"/>
          <w:i/>
          <w:iCs/>
          <w:noProof/>
          <w:sz w:val="28"/>
          <w:szCs w:val="28"/>
        </w:rPr>
      </w:pPr>
    </w:p>
    <w:p w14:paraId="3E17C668" w14:textId="6A904614" w:rsidR="006403A5" w:rsidRPr="00B513F1" w:rsidRDefault="00A203DD" w:rsidP="00B513F1">
      <w:pPr>
        <w:pStyle w:val="Standard"/>
        <w:jc w:val="center"/>
        <w:rPr>
          <w:rFonts w:ascii="Arial" w:hAnsi="Arial" w:cs="Arial"/>
          <w:b/>
          <w:sz w:val="36"/>
          <w:szCs w:val="36"/>
        </w:rPr>
      </w:pPr>
      <w:r>
        <w:rPr>
          <w:rFonts w:ascii="Arial" w:hAnsi="Arial" w:cs="Arial"/>
          <w:b/>
          <w:sz w:val="36"/>
          <w:szCs w:val="36"/>
        </w:rPr>
        <w:t>21st</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3CE9E42E" w:rsidR="006403A5" w:rsidRDefault="003874B0" w:rsidP="006403A5">
      <w:pPr>
        <w:pStyle w:val="NoSpacing"/>
        <w:jc w:val="center"/>
      </w:pPr>
      <w:r>
        <w:rPr>
          <w:rFonts w:ascii="Arial" w:hAnsi="Arial" w:cs="Arial"/>
          <w:sz w:val="28"/>
          <w:szCs w:val="28"/>
        </w:rPr>
        <w:t>Octo</w:t>
      </w:r>
      <w:r w:rsidR="004A4396">
        <w:rPr>
          <w:rFonts w:ascii="Arial" w:hAnsi="Arial" w:cs="Arial"/>
          <w:sz w:val="28"/>
          <w:szCs w:val="28"/>
        </w:rPr>
        <w:t>ber</w:t>
      </w:r>
      <w:r w:rsidR="00A845E2">
        <w:rPr>
          <w:rFonts w:ascii="Arial" w:hAnsi="Arial" w:cs="Arial"/>
          <w:sz w:val="28"/>
          <w:szCs w:val="28"/>
        </w:rPr>
        <w:t xml:space="preserve"> </w:t>
      </w:r>
      <w:r w:rsidR="00A203DD">
        <w:rPr>
          <w:rFonts w:ascii="Arial" w:hAnsi="Arial" w:cs="Arial"/>
          <w:sz w:val="28"/>
          <w:szCs w:val="28"/>
        </w:rPr>
        <w:t>17</w:t>
      </w:r>
      <w:r w:rsidR="00A203DD" w:rsidRPr="00A203DD">
        <w:rPr>
          <w:rFonts w:ascii="Arial" w:hAnsi="Arial" w:cs="Arial"/>
          <w:sz w:val="28"/>
          <w:szCs w:val="28"/>
          <w:vertAlign w:val="superscript"/>
        </w:rPr>
        <w:t>th</w:t>
      </w:r>
      <w:r w:rsidR="00A203DD">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31B58A28"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C81FFEB" w14:textId="438C8E74" w:rsidR="005C6020" w:rsidRDefault="005C602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470636CC"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7D5992">
        <w:rPr>
          <w:rFonts w:ascii="Franklin Gothic Medium" w:hAnsi="Franklin Gothic Medium" w:cs="Franklin Gothic Medium"/>
          <w:bCs w:val="0"/>
          <w:sz w:val="24"/>
          <w:szCs w:val="24"/>
        </w:rPr>
        <w:t xml:space="preserve">           </w:t>
      </w:r>
      <w:proofErr w:type="gramStart"/>
      <w:r w:rsidR="007D5992">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7D5992">
        <w:rPr>
          <w:rFonts w:ascii="Franklin Gothic Medium" w:hAnsi="Franklin Gothic Medium" w:cs="Franklin Gothic Medium"/>
          <w:i/>
          <w:iCs/>
          <w:sz w:val="24"/>
          <w:szCs w:val="24"/>
        </w:rPr>
        <w:t>We’ll Be Faithful</w:t>
      </w:r>
      <w:r>
        <w:rPr>
          <w:rFonts w:ascii="Franklin Gothic Medium" w:hAnsi="Franklin Gothic Medium" w:cs="Franklin Gothic Medium"/>
          <w:i/>
          <w:iCs/>
          <w:sz w:val="24"/>
          <w:szCs w:val="24"/>
        </w:rPr>
        <w:t>”</w:t>
      </w:r>
      <w:bookmarkEnd w:id="0"/>
    </w:p>
    <w:p w14:paraId="11C12549" w14:textId="32378DAC" w:rsidR="0061457C" w:rsidRPr="000A7457" w:rsidRDefault="00173EDF" w:rsidP="00173EDF">
      <w:pPr>
        <w:pStyle w:val="Standard"/>
        <w:rPr>
          <w:sz w:val="16"/>
          <w:szCs w:val="16"/>
        </w:rPr>
      </w:pPr>
      <w:r w:rsidRPr="000A7457">
        <w:rPr>
          <w:rFonts w:ascii="Franklin Gothic Medium" w:hAnsi="Franklin Gothic Medium" w:cs="Franklin Gothic Medium"/>
          <w:sz w:val="16"/>
          <w:szCs w:val="16"/>
        </w:rPr>
        <w:t xml:space="preserve">                                 </w:t>
      </w:r>
      <w:r w:rsidRPr="000A7457">
        <w:rPr>
          <w:rFonts w:ascii="Franklin Gothic Medium" w:hAnsi="Franklin Gothic Medium" w:cs="Franklin Gothic Medium"/>
          <w:sz w:val="16"/>
          <w:szCs w:val="16"/>
        </w:rPr>
        <w:tab/>
      </w:r>
      <w:r w:rsidRPr="000A7457">
        <w:rPr>
          <w:rFonts w:ascii="Franklin Gothic Medium" w:hAnsi="Franklin Gothic Medium" w:cs="Franklin Gothic Medium"/>
          <w:sz w:val="16"/>
          <w:szCs w:val="16"/>
        </w:rPr>
        <w:tab/>
        <w:t xml:space="preserve">           </w:t>
      </w:r>
      <w:r w:rsidR="008630A0" w:rsidRPr="000A7457">
        <w:rPr>
          <w:rFonts w:ascii="Franklin Gothic Medium" w:hAnsi="Franklin Gothic Medium" w:cs="Franklin Gothic Medium"/>
          <w:i/>
          <w:iCs/>
          <w:sz w:val="16"/>
          <w:szCs w:val="16"/>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2B9B0C1F"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5B3CAB">
        <w:rPr>
          <w:rFonts w:ascii="Franklin Gothic Medium" w:hAnsi="Franklin Gothic Medium" w:cs="Arial"/>
          <w:sz w:val="24"/>
          <w:szCs w:val="24"/>
        </w:rPr>
        <w:tab/>
        <w:t xml:space="preserve">      </w:t>
      </w:r>
      <w:r w:rsidR="005B3CAB">
        <w:rPr>
          <w:rFonts w:ascii="Franklin Gothic Medium" w:hAnsi="Franklin Gothic Medium" w:cs="Arial"/>
          <w:i/>
          <w:iCs/>
          <w:sz w:val="24"/>
          <w:szCs w:val="24"/>
        </w:rPr>
        <w:t>Lord’s Prayer 4</w:t>
      </w:r>
      <w:r w:rsidR="005B3CAB" w:rsidRPr="005B3CAB">
        <w:rPr>
          <w:rFonts w:ascii="Franklin Gothic Medium" w:hAnsi="Franklin Gothic Medium" w:cs="Arial"/>
          <w:i/>
          <w:iCs/>
          <w:sz w:val="24"/>
          <w:szCs w:val="24"/>
          <w:vertAlign w:val="superscript"/>
        </w:rPr>
        <w:t>th</w:t>
      </w:r>
      <w:r w:rsidR="005B3CAB">
        <w:rPr>
          <w:rFonts w:ascii="Franklin Gothic Medium" w:hAnsi="Franklin Gothic Medium" w:cs="Arial"/>
          <w:i/>
          <w:iCs/>
          <w:sz w:val="24"/>
          <w:szCs w:val="24"/>
        </w:rPr>
        <w:t xml:space="preserve"> Petition with Explanation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50C38E58"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3874B0">
        <w:rPr>
          <w:rFonts w:ascii="Franklin Gothic Medium" w:hAnsi="Franklin Gothic Medium" w:cs="Franklin Gothic Book"/>
          <w:bCs w:val="0"/>
          <w:i/>
          <w:iCs/>
          <w:sz w:val="24"/>
          <w:szCs w:val="24"/>
        </w:rPr>
        <w:t>1</w:t>
      </w:r>
      <w:r w:rsidR="00896ACA">
        <w:rPr>
          <w:rFonts w:ascii="Franklin Gothic Medium" w:hAnsi="Franklin Gothic Medium" w:cs="Franklin Gothic Book"/>
          <w:bCs w:val="0"/>
          <w:i/>
          <w:iCs/>
          <w:sz w:val="24"/>
          <w:szCs w:val="24"/>
        </w:rPr>
        <w:t>19:9-16</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1E85730A" w:rsidR="0061457C" w:rsidRDefault="004049E7">
      <w:pPr>
        <w:pStyle w:val="Standard"/>
        <w:widowControl w:val="0"/>
      </w:pPr>
      <w:bookmarkStart w:id="1" w:name="_Hlk84936502"/>
      <w:r>
        <w:rPr>
          <w:rFonts w:ascii="Franklin Gothic Medium" w:hAnsi="Franklin Gothic Medium" w:cs="Arial"/>
          <w:bCs/>
          <w:sz w:val="24"/>
          <w:szCs w:val="24"/>
        </w:rPr>
        <w:t>M</w:t>
      </w:r>
      <w:bookmarkEnd w:id="1"/>
      <w:r>
        <w:rPr>
          <w:rFonts w:ascii="Franklin Gothic Medium" w:hAnsi="Franklin Gothic Medium" w:cs="Arial"/>
          <w:bCs/>
          <w:sz w:val="24"/>
          <w:szCs w:val="24"/>
        </w:rPr>
        <w:t>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7D5992">
        <w:rPr>
          <w:rFonts w:ascii="Franklin Gothic Medium" w:hAnsi="Franklin Gothic Medium" w:cs="Arial"/>
          <w:bCs/>
          <w:i/>
          <w:sz w:val="24"/>
          <w:szCs w:val="24"/>
        </w:rPr>
        <w:t>Seek Ye First</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240BB32A" w:rsidR="00225B91" w:rsidRPr="000A7457" w:rsidRDefault="000A7457" w:rsidP="000A7457">
      <w:pPr>
        <w:pStyle w:val="Standard"/>
        <w:rPr>
          <w:rFonts w:ascii="Franklin Gothic Medium" w:hAnsi="Franklin Gothic Medium" w:cs="Arial"/>
          <w:sz w:val="24"/>
          <w:szCs w:val="24"/>
        </w:rPr>
      </w:pPr>
      <w:r>
        <w:rPr>
          <w:rFonts w:ascii="Franklin Gothic Medium" w:hAnsi="Franklin Gothic Medium" w:cs="Arial"/>
          <w:bCs/>
          <w:sz w:val="24"/>
          <w:szCs w:val="24"/>
        </w:rPr>
        <w:t>Video</w:t>
      </w:r>
      <w:r>
        <w:rPr>
          <w:rFonts w:ascii="Franklin Gothic Medium" w:hAnsi="Franklin Gothic Medium" w:cs="Arial"/>
          <w:bCs/>
          <w:sz w:val="24"/>
          <w:szCs w:val="24"/>
        </w:rPr>
        <w:tab/>
        <w:t xml:space="preserve">  </w:t>
      </w:r>
      <w:proofErr w:type="gramStart"/>
      <w:r>
        <w:rPr>
          <w:rFonts w:ascii="Franklin Gothic Medium" w:hAnsi="Franklin Gothic Medium" w:cs="Arial"/>
          <w:bCs/>
          <w:sz w:val="24"/>
          <w:szCs w:val="24"/>
        </w:rPr>
        <w:t xml:space="preserve">   “</w:t>
      </w:r>
      <w:proofErr w:type="gramEnd"/>
      <w:r w:rsidR="00092815" w:rsidRPr="00092815">
        <w:rPr>
          <w:rFonts w:ascii="Franklin Gothic Medium" w:hAnsi="Franklin Gothic Medium" w:cs="Arial" w:hint="eastAsia"/>
          <w:i/>
          <w:iCs/>
          <w:sz w:val="24"/>
          <w:szCs w:val="24"/>
        </w:rPr>
        <w:t>The True Story Behind the Kidnapping of Billionaire Paul Getty’s Grandson</w:t>
      </w:r>
      <w:r>
        <w:rPr>
          <w:rFonts w:ascii="Franklin Gothic Medium" w:hAnsi="Franklin Gothic Medium" w:cs="Arial"/>
          <w:i/>
          <w:iCs/>
          <w:sz w:val="24"/>
          <w:szCs w:val="24"/>
        </w:rPr>
        <w:t>”</w:t>
      </w:r>
      <w:r>
        <w:rPr>
          <w:rFonts w:ascii="Franklin Gothic Medium" w:hAnsi="Franklin Gothic Medium" w:cs="Arial"/>
          <w:sz w:val="24"/>
          <w:szCs w:val="24"/>
        </w:rPr>
        <w:tab/>
      </w:r>
      <w:r>
        <w:rPr>
          <w:rFonts w:ascii="Franklin Gothic Medium" w:hAnsi="Franklin Gothic Medium" w:cs="Arial"/>
          <w:sz w:val="24"/>
          <w:szCs w:val="24"/>
        </w:rPr>
        <w:tab/>
        <w:t xml:space="preserve">  </w:t>
      </w:r>
      <w:r w:rsidRPr="000A7457">
        <w:rPr>
          <w:rFonts w:ascii="Franklin Gothic Medium" w:hAnsi="Franklin Gothic Medium" w:cs="Arial" w:hint="eastAsia"/>
          <w:sz w:val="24"/>
          <w:szCs w:val="24"/>
        </w:rPr>
        <w:t>youtube.com/</w:t>
      </w:r>
      <w:proofErr w:type="spellStart"/>
      <w:r w:rsidRPr="000A7457">
        <w:rPr>
          <w:rFonts w:ascii="Franklin Gothic Medium" w:hAnsi="Franklin Gothic Medium" w:cs="Arial" w:hint="eastAsia"/>
          <w:sz w:val="24"/>
          <w:szCs w:val="24"/>
        </w:rPr>
        <w:t>watch?v</w:t>
      </w:r>
      <w:proofErr w:type="spellEnd"/>
      <w:r w:rsidRPr="000A7457">
        <w:rPr>
          <w:rFonts w:ascii="Franklin Gothic Medium" w:hAnsi="Franklin Gothic Medium" w:cs="Arial" w:hint="eastAsia"/>
          <w:sz w:val="24"/>
          <w:szCs w:val="24"/>
        </w:rPr>
        <w:t>=yECNPRtK2uI</w:t>
      </w:r>
    </w:p>
    <w:p w14:paraId="3A389121" w14:textId="45011772" w:rsidR="000A6E8A" w:rsidRPr="000A7457" w:rsidRDefault="000A6E8A" w:rsidP="00106BD6">
      <w:pPr>
        <w:pStyle w:val="Standard"/>
        <w:jc w:val="center"/>
        <w:rPr>
          <w:rFonts w:ascii="Franklin Gothic Medium" w:hAnsi="Franklin Gothic Medium" w:cs="Arial"/>
          <w:sz w:val="16"/>
          <w:szCs w:val="16"/>
        </w:rPr>
      </w:pPr>
    </w:p>
    <w:p w14:paraId="11C12557" w14:textId="54547484"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0A7457">
        <w:rPr>
          <w:rFonts w:ascii="Franklin Gothic Medium" w:hAnsi="Franklin Gothic Medium"/>
          <w:i/>
          <w:sz w:val="24"/>
          <w:szCs w:val="24"/>
        </w:rPr>
        <w:tab/>
        <w:t xml:space="preserve">        </w:t>
      </w:r>
      <w:proofErr w:type="gramStart"/>
      <w:r w:rsidR="000A7457">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0A7457">
        <w:rPr>
          <w:rFonts w:ascii="Franklin Gothic Medium" w:hAnsi="Franklin Gothic Medium" w:cs="Arial"/>
          <w:i/>
          <w:sz w:val="24"/>
          <w:szCs w:val="24"/>
        </w:rPr>
        <w:t>Rejoicing in Our Riches</w:t>
      </w:r>
      <w:r>
        <w:rPr>
          <w:rFonts w:ascii="Franklin Gothic Medium" w:hAnsi="Franklin Gothic Medium" w:cs="Arial"/>
          <w:i/>
          <w:sz w:val="24"/>
          <w:szCs w:val="24"/>
        </w:rPr>
        <w:t>”</w:t>
      </w:r>
    </w:p>
    <w:p w14:paraId="11C12558" w14:textId="77777777" w:rsidR="0061457C" w:rsidRPr="004A4396" w:rsidRDefault="0061457C">
      <w:pPr>
        <w:pStyle w:val="Standard"/>
        <w:rPr>
          <w:rFonts w:ascii="Arial" w:hAnsi="Arial" w:cs="Arial"/>
          <w:i/>
          <w:sz w:val="40"/>
          <w:szCs w:val="40"/>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0A7457" w:rsidRDefault="004A4396">
      <w:pPr>
        <w:pStyle w:val="NoSpacing"/>
        <w:rPr>
          <w:rFonts w:ascii="Franklin Gothic Medium" w:hAnsi="Franklin Gothic Medium" w:cs="Franklin Gothic Medium"/>
          <w:sz w:val="16"/>
          <w:szCs w:val="16"/>
        </w:rPr>
      </w:pPr>
    </w:p>
    <w:p w14:paraId="170D7B1E" w14:textId="4DB485CC"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proofErr w:type="gramStart"/>
      <w:r w:rsidR="007D5992">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7D5992">
        <w:rPr>
          <w:rFonts w:ascii="Franklin Gothic Medium" w:hAnsi="Franklin Gothic Medium" w:cs="Arial"/>
          <w:bCs/>
          <w:i/>
          <w:sz w:val="24"/>
          <w:szCs w:val="24"/>
        </w:rPr>
        <w:t>Lead Me to the Cross</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10621122"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7D599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7D5992">
        <w:rPr>
          <w:rFonts w:ascii="Franklin Gothic Medium" w:hAnsi="Franklin Gothic Medium" w:cs="Arial"/>
          <w:bCs/>
          <w:i/>
          <w:sz w:val="24"/>
          <w:szCs w:val="24"/>
        </w:rPr>
        <w:t>You Are My All In All</w:t>
      </w:r>
      <w:r>
        <w:rPr>
          <w:rFonts w:ascii="Franklin Gothic Medium" w:hAnsi="Franklin Gothic Medium" w:cs="Arial"/>
          <w:bCs/>
          <w:i/>
          <w:sz w:val="24"/>
          <w:szCs w:val="24"/>
        </w:rPr>
        <w:t>”</w:t>
      </w:r>
    </w:p>
    <w:p w14:paraId="5364B2DB" w14:textId="5C7B476D" w:rsidR="00106BD6" w:rsidRDefault="00106BD6">
      <w:pPr>
        <w:pStyle w:val="NoSpacing"/>
        <w:rPr>
          <w:rFonts w:ascii="Arial" w:hAnsi="Arial" w:cs="Arial"/>
          <w:sz w:val="16"/>
          <w:szCs w:val="16"/>
        </w:rPr>
      </w:pPr>
    </w:p>
    <w:p w14:paraId="00700B00" w14:textId="77777777" w:rsidR="000A7457" w:rsidRDefault="000A7457">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4F2CA8C5" w:rsidR="00C97571" w:rsidRDefault="00C97571" w:rsidP="00C97571">
      <w:pPr>
        <w:pStyle w:val="Standard"/>
        <w:jc w:val="center"/>
      </w:pPr>
      <w:r>
        <w:rPr>
          <w:rFonts w:ascii="Arial" w:hAnsi="Arial" w:cs="Arial"/>
          <w:b/>
          <w:i/>
          <w:sz w:val="28"/>
          <w:szCs w:val="28"/>
        </w:rPr>
        <w:t>“</w:t>
      </w:r>
      <w:r w:rsidR="00B3522A">
        <w:rPr>
          <w:rFonts w:ascii="Arial" w:hAnsi="Arial" w:cs="Arial"/>
          <w:b/>
          <w:i/>
          <w:sz w:val="28"/>
          <w:szCs w:val="28"/>
        </w:rPr>
        <w:t xml:space="preserve">Rejoicing in </w:t>
      </w:r>
      <w:r w:rsidR="000A7457">
        <w:rPr>
          <w:rFonts w:ascii="Arial" w:hAnsi="Arial" w:cs="Arial"/>
          <w:b/>
          <w:i/>
          <w:sz w:val="28"/>
          <w:szCs w:val="28"/>
        </w:rPr>
        <w:t xml:space="preserve">Our </w:t>
      </w:r>
      <w:r w:rsidR="00B3522A">
        <w:rPr>
          <w:rFonts w:ascii="Arial" w:hAnsi="Arial" w:cs="Arial"/>
          <w:b/>
          <w:i/>
          <w:sz w:val="28"/>
          <w:szCs w:val="28"/>
        </w:rPr>
        <w:t>Riches</w:t>
      </w:r>
      <w:r>
        <w:rPr>
          <w:rFonts w:ascii="Arial" w:hAnsi="Arial" w:cs="Arial"/>
          <w:b/>
          <w:i/>
          <w:sz w:val="28"/>
          <w:szCs w:val="28"/>
        </w:rPr>
        <w:t>”</w:t>
      </w:r>
    </w:p>
    <w:p w14:paraId="75F35C63" w14:textId="77777777" w:rsidR="00B3522A" w:rsidRDefault="00B3522A" w:rsidP="00423275">
      <w:pPr>
        <w:pStyle w:val="Standard"/>
        <w:rPr>
          <w:sz w:val="24"/>
          <w:szCs w:val="24"/>
        </w:rPr>
      </w:pPr>
    </w:p>
    <w:p w14:paraId="183615CF" w14:textId="082BEE2E" w:rsidR="00A6248E" w:rsidRDefault="009F471B" w:rsidP="00423275">
      <w:pPr>
        <w:pStyle w:val="Standard"/>
        <w:rPr>
          <w:sz w:val="24"/>
          <w:szCs w:val="24"/>
        </w:rPr>
      </w:pPr>
      <w:r>
        <w:rPr>
          <w:sz w:val="24"/>
          <w:szCs w:val="24"/>
        </w:rPr>
        <w:t xml:space="preserve">     </w:t>
      </w:r>
      <w:r w:rsidR="00F23FC1">
        <w:rPr>
          <w:sz w:val="24"/>
          <w:szCs w:val="24"/>
        </w:rPr>
        <w:t xml:space="preserve">Psalm </w:t>
      </w:r>
      <w:r w:rsidR="003874B0">
        <w:rPr>
          <w:sz w:val="24"/>
          <w:szCs w:val="24"/>
        </w:rPr>
        <w:t>1</w:t>
      </w:r>
      <w:r w:rsidR="00896ACA">
        <w:rPr>
          <w:sz w:val="24"/>
          <w:szCs w:val="24"/>
        </w:rPr>
        <w:t>19</w:t>
      </w:r>
      <w:r w:rsidR="00F23FC1">
        <w:rPr>
          <w:sz w:val="24"/>
          <w:szCs w:val="24"/>
        </w:rPr>
        <w:t xml:space="preserve"> says:</w:t>
      </w:r>
      <w:r w:rsidR="006A7060">
        <w:rPr>
          <w:sz w:val="24"/>
          <w:szCs w:val="24"/>
        </w:rPr>
        <w:t xml:space="preserve"> </w:t>
      </w:r>
      <w:r w:rsidR="00B3522A">
        <w:rPr>
          <w:sz w:val="24"/>
          <w:szCs w:val="24"/>
        </w:rPr>
        <w:t>“</w:t>
      </w:r>
      <w:r w:rsidR="00423275" w:rsidRPr="00B3522A">
        <w:rPr>
          <w:rFonts w:hint="eastAsia"/>
          <w:i/>
          <w:iCs/>
          <w:sz w:val="24"/>
          <w:szCs w:val="24"/>
        </w:rPr>
        <w:t xml:space="preserve">I rejoice in following your statutes </w:t>
      </w:r>
      <w:r w:rsidR="000B3CF0" w:rsidRPr="000B3CF0">
        <w:rPr>
          <w:sz w:val="24"/>
          <w:szCs w:val="24"/>
        </w:rPr>
        <w:t>[testimonies]</w:t>
      </w:r>
      <w:r w:rsidR="000B3CF0">
        <w:rPr>
          <w:i/>
          <w:iCs/>
          <w:sz w:val="24"/>
          <w:szCs w:val="24"/>
        </w:rPr>
        <w:t xml:space="preserve"> </w:t>
      </w:r>
      <w:r w:rsidR="00423275" w:rsidRPr="00B3522A">
        <w:rPr>
          <w:rFonts w:hint="eastAsia"/>
          <w:i/>
          <w:iCs/>
          <w:sz w:val="24"/>
          <w:szCs w:val="24"/>
        </w:rPr>
        <w:t>as one rejoices in great riches.</w:t>
      </w:r>
      <w:r w:rsidR="00B3522A" w:rsidRPr="00B3522A">
        <w:rPr>
          <w:i/>
          <w:iCs/>
          <w:sz w:val="24"/>
          <w:szCs w:val="24"/>
        </w:rPr>
        <w:t>”</w:t>
      </w:r>
      <w:r w:rsidR="00B3522A">
        <w:rPr>
          <w:sz w:val="24"/>
          <w:szCs w:val="24"/>
        </w:rPr>
        <w:t xml:space="preserve"> Today we rejoice in </w:t>
      </w:r>
      <w:r w:rsidR="000A7457">
        <w:rPr>
          <w:sz w:val="24"/>
          <w:szCs w:val="24"/>
        </w:rPr>
        <w:t>our</w:t>
      </w:r>
      <w:r w:rsidR="00B3522A">
        <w:rPr>
          <w:sz w:val="24"/>
          <w:szCs w:val="24"/>
        </w:rPr>
        <w:t xml:space="preserve"> riches</w:t>
      </w:r>
      <w:r w:rsidR="000B3CF0">
        <w:rPr>
          <w:sz w:val="24"/>
          <w:szCs w:val="24"/>
        </w:rPr>
        <w:t>…</w:t>
      </w:r>
    </w:p>
    <w:p w14:paraId="3B153A18" w14:textId="77777777" w:rsidR="000B3CF0" w:rsidRDefault="000B3CF0" w:rsidP="00423275">
      <w:pPr>
        <w:pStyle w:val="Standard"/>
        <w:rPr>
          <w:sz w:val="24"/>
          <w:szCs w:val="24"/>
        </w:rPr>
      </w:pPr>
    </w:p>
    <w:p w14:paraId="11C1256C" w14:textId="4A148CE5" w:rsidR="0061457C" w:rsidRDefault="004049E7">
      <w:pPr>
        <w:pStyle w:val="Standard"/>
        <w:rPr>
          <w:rFonts w:ascii="Arial" w:hAnsi="Arial" w:cs="Arial"/>
          <w:b/>
          <w:i/>
          <w:sz w:val="24"/>
          <w:szCs w:val="24"/>
        </w:rPr>
      </w:pPr>
      <w:r>
        <w:rPr>
          <w:rFonts w:ascii="Arial" w:hAnsi="Arial" w:cs="Arial"/>
          <w:b/>
          <w:i/>
          <w:sz w:val="24"/>
          <w:szCs w:val="24"/>
        </w:rPr>
        <w:t xml:space="preserve">1) </w:t>
      </w:r>
      <w:r w:rsidR="00B3522A">
        <w:rPr>
          <w:rFonts w:ascii="Arial" w:hAnsi="Arial" w:cs="Arial"/>
          <w:b/>
          <w:i/>
          <w:sz w:val="24"/>
          <w:szCs w:val="24"/>
        </w:rPr>
        <w:t xml:space="preserve">We </w:t>
      </w:r>
      <w:r w:rsidR="000659C2">
        <w:rPr>
          <w:rFonts w:ascii="Arial" w:hAnsi="Arial" w:cs="Arial"/>
          <w:b/>
          <w:i/>
          <w:sz w:val="24"/>
          <w:szCs w:val="24"/>
        </w:rPr>
        <w:t xml:space="preserve">rejoice in </w:t>
      </w:r>
      <w:r w:rsidR="000A7457">
        <w:rPr>
          <w:rFonts w:ascii="Arial" w:hAnsi="Arial" w:cs="Arial"/>
          <w:b/>
          <w:i/>
          <w:sz w:val="24"/>
          <w:szCs w:val="24"/>
        </w:rPr>
        <w:t xml:space="preserve">our </w:t>
      </w:r>
      <w:r w:rsidR="000659C2">
        <w:rPr>
          <w:rFonts w:ascii="Arial" w:hAnsi="Arial" w:cs="Arial"/>
          <w:b/>
          <w:i/>
          <w:sz w:val="24"/>
          <w:szCs w:val="24"/>
        </w:rPr>
        <w:t xml:space="preserve">true </w:t>
      </w:r>
      <w:r w:rsidR="00B3522A" w:rsidRPr="00B3522A">
        <w:rPr>
          <w:rFonts w:ascii="Arial" w:hAnsi="Arial" w:cs="Arial"/>
          <w:b/>
          <w:i/>
          <w:sz w:val="24"/>
          <w:szCs w:val="24"/>
          <w:u w:val="single"/>
        </w:rPr>
        <w:t>RICHES</w:t>
      </w:r>
      <w:r w:rsidR="00B3522A">
        <w:rPr>
          <w:rFonts w:ascii="Arial" w:hAnsi="Arial" w:cs="Arial"/>
          <w:b/>
          <w:i/>
          <w:sz w:val="24"/>
          <w:szCs w:val="24"/>
        </w:rPr>
        <w:t>.</w:t>
      </w:r>
    </w:p>
    <w:p w14:paraId="40FE6F97" w14:textId="479650C9" w:rsidR="00AF7B7C" w:rsidRDefault="00896ACA" w:rsidP="00896ACA">
      <w:pPr>
        <w:pStyle w:val="line"/>
        <w:shd w:val="clear" w:color="auto" w:fill="FFFFFF"/>
        <w:spacing w:before="0" w:after="0"/>
        <w:rPr>
          <w:rFonts w:ascii="Times New Roman" w:hAnsi="Times New Roman" w:cs="Times New Roman"/>
        </w:rPr>
      </w:pPr>
      <w:r>
        <w:rPr>
          <w:rFonts w:ascii="Arial" w:hAnsi="Arial" w:cs="Arial"/>
          <w:b/>
          <w:i/>
        </w:rPr>
        <w:t xml:space="preserve">     </w:t>
      </w:r>
      <w:r w:rsidRPr="00896ACA">
        <w:rPr>
          <w:rFonts w:ascii="Times New Roman" w:hAnsi="Times New Roman" w:cs="Times New Roman"/>
          <w:b/>
          <w:bCs/>
          <w:vertAlign w:val="superscript"/>
          <w:lang w:eastAsia="en-US"/>
        </w:rPr>
        <w:t>10 </w:t>
      </w:r>
      <w:r w:rsidRPr="00896ACA">
        <w:rPr>
          <w:rFonts w:ascii="Times New Roman" w:hAnsi="Times New Roman" w:cs="Times New Roman"/>
          <w:lang w:eastAsia="en-US"/>
        </w:rPr>
        <w:t>Whoever loves money never has enough;</w:t>
      </w:r>
      <w:r>
        <w:rPr>
          <w:rFonts w:ascii="Times New Roman" w:hAnsi="Times New Roman" w:cs="Times New Roman"/>
          <w:lang w:eastAsia="en-US"/>
        </w:rPr>
        <w:t xml:space="preserve"> </w:t>
      </w:r>
      <w:r w:rsidRPr="00896ACA">
        <w:rPr>
          <w:rFonts w:ascii="Times New Roman" w:hAnsi="Times New Roman" w:cs="Times New Roman"/>
          <w:lang w:eastAsia="en-US"/>
        </w:rPr>
        <w:t>whoever loves wealth is never satisfied with their income.</w:t>
      </w:r>
      <w:r>
        <w:rPr>
          <w:rFonts w:ascii="Times New Roman" w:hAnsi="Times New Roman" w:cs="Times New Roman"/>
          <w:lang w:eastAsia="en-US"/>
        </w:rPr>
        <w:t xml:space="preserve"> </w:t>
      </w:r>
      <w:r w:rsidRPr="00896ACA">
        <w:rPr>
          <w:rFonts w:ascii="Times New Roman" w:hAnsi="Times New Roman" w:cs="Times New Roman"/>
          <w:lang w:eastAsia="en-US"/>
        </w:rPr>
        <w:t>This too is meaningless.</w:t>
      </w:r>
      <w:r>
        <w:rPr>
          <w:rFonts w:ascii="Times New Roman" w:hAnsi="Times New Roman" w:cs="Times New Roman"/>
          <w:lang w:eastAsia="en-US"/>
        </w:rPr>
        <w:t xml:space="preserve"> </w:t>
      </w:r>
      <w:r w:rsidRPr="00896ACA">
        <w:rPr>
          <w:rFonts w:ascii="Times New Roman" w:eastAsia="Times New Roman" w:hAnsi="Times New Roman" w:cs="Times New Roman"/>
          <w:b/>
          <w:bCs/>
          <w:vertAlign w:val="superscript"/>
          <w:lang w:eastAsia="en-US"/>
        </w:rPr>
        <w:t>11 </w:t>
      </w:r>
      <w:r w:rsidRPr="00896ACA">
        <w:rPr>
          <w:rFonts w:ascii="Times New Roman" w:eastAsia="Times New Roman" w:hAnsi="Times New Roman" w:cs="Times New Roman"/>
          <w:lang w:eastAsia="en-US"/>
        </w:rPr>
        <w:t>As goods increase,</w:t>
      </w:r>
      <w:r>
        <w:rPr>
          <w:rFonts w:ascii="Times New Roman" w:eastAsia="Times New Roman" w:hAnsi="Times New Roman" w:cs="Times New Roman"/>
          <w:lang w:eastAsia="en-US"/>
        </w:rPr>
        <w:t xml:space="preserve"> </w:t>
      </w:r>
      <w:r w:rsidRPr="00896ACA">
        <w:rPr>
          <w:rFonts w:ascii="Times New Roman" w:eastAsia="Times New Roman" w:hAnsi="Times New Roman" w:cs="Times New Roman"/>
          <w:lang w:eastAsia="en-US"/>
        </w:rPr>
        <w:t>so do those who consume them.</w:t>
      </w:r>
      <w:r>
        <w:rPr>
          <w:rFonts w:ascii="Times New Roman" w:eastAsia="Times New Roman" w:hAnsi="Times New Roman" w:cs="Times New Roman"/>
          <w:lang w:eastAsia="en-US"/>
        </w:rPr>
        <w:t xml:space="preserve"> </w:t>
      </w:r>
      <w:r w:rsidRPr="00896ACA">
        <w:rPr>
          <w:rFonts w:ascii="Times New Roman" w:eastAsia="Times New Roman" w:hAnsi="Times New Roman" w:cs="Times New Roman"/>
          <w:lang w:eastAsia="en-US"/>
        </w:rPr>
        <w:t>And what benefit are they to the owners</w:t>
      </w:r>
      <w:r w:rsidRPr="00896ACA">
        <w:rPr>
          <w:rFonts w:ascii="Times New Roman" w:eastAsia="Times New Roman" w:hAnsi="Times New Roman" w:cs="Times New Roman"/>
          <w:sz w:val="10"/>
          <w:szCs w:val="10"/>
          <w:lang w:eastAsia="en-US"/>
        </w:rPr>
        <w:t> </w:t>
      </w:r>
      <w:r w:rsidRPr="00896ACA">
        <w:rPr>
          <w:rFonts w:ascii="Times New Roman" w:eastAsia="Times New Roman" w:hAnsi="Times New Roman" w:cs="Times New Roman"/>
          <w:lang w:eastAsia="en-US"/>
        </w:rPr>
        <w:t>except to feast their eyes on them?</w:t>
      </w:r>
      <w:r>
        <w:rPr>
          <w:rFonts w:ascii="Times New Roman" w:eastAsia="Times New Roman" w:hAnsi="Times New Roman" w:cs="Times New Roman"/>
          <w:lang w:eastAsia="en-US"/>
        </w:rPr>
        <w:t xml:space="preserve"> </w:t>
      </w:r>
      <w:r w:rsidRPr="00896ACA">
        <w:rPr>
          <w:rFonts w:ascii="Times New Roman" w:eastAsia="Times New Roman" w:hAnsi="Times New Roman" w:cs="Times New Roman"/>
          <w:b/>
          <w:bCs/>
          <w:vertAlign w:val="superscript"/>
          <w:lang w:eastAsia="en-US"/>
        </w:rPr>
        <w:t>12 </w:t>
      </w:r>
      <w:r w:rsidRPr="00896ACA">
        <w:rPr>
          <w:rFonts w:ascii="Times New Roman" w:eastAsia="Times New Roman" w:hAnsi="Times New Roman" w:cs="Times New Roman"/>
          <w:lang w:eastAsia="en-US"/>
        </w:rPr>
        <w:t>The sleep of a laborer is sweet,</w:t>
      </w:r>
      <w:r>
        <w:rPr>
          <w:rFonts w:ascii="Times New Roman" w:eastAsia="Times New Roman" w:hAnsi="Times New Roman" w:cs="Times New Roman"/>
          <w:lang w:eastAsia="en-US"/>
        </w:rPr>
        <w:t xml:space="preserve"> </w:t>
      </w:r>
      <w:r w:rsidRPr="00896ACA">
        <w:rPr>
          <w:rFonts w:ascii="Times New Roman" w:eastAsia="Times New Roman" w:hAnsi="Times New Roman" w:cs="Times New Roman"/>
          <w:lang w:eastAsia="en-US"/>
        </w:rPr>
        <w:t>whether they eat little or much,</w:t>
      </w:r>
      <w:r>
        <w:rPr>
          <w:rFonts w:ascii="Times New Roman" w:eastAsia="Times New Roman" w:hAnsi="Times New Roman" w:cs="Times New Roman"/>
          <w:lang w:eastAsia="en-US"/>
        </w:rPr>
        <w:t xml:space="preserve"> </w:t>
      </w:r>
      <w:r w:rsidRPr="00896ACA">
        <w:rPr>
          <w:rFonts w:ascii="Times New Roman" w:eastAsia="Times New Roman" w:hAnsi="Times New Roman" w:cs="Times New Roman"/>
          <w:lang w:eastAsia="en-US"/>
        </w:rPr>
        <w:t>but as for the rich, their abundance</w:t>
      </w:r>
      <w:r>
        <w:rPr>
          <w:rFonts w:ascii="Times New Roman" w:eastAsia="Times New Roman" w:hAnsi="Times New Roman" w:cs="Times New Roman"/>
          <w:lang w:eastAsia="en-US"/>
        </w:rPr>
        <w:t xml:space="preserve"> </w:t>
      </w:r>
      <w:r w:rsidRPr="00896ACA">
        <w:rPr>
          <w:rFonts w:ascii="Times New Roman" w:eastAsia="Times New Roman" w:hAnsi="Times New Roman" w:cs="Times New Roman"/>
          <w:lang w:eastAsia="en-US"/>
        </w:rPr>
        <w:t>permits them no sleep</w:t>
      </w:r>
      <w:r w:rsidR="000659C2">
        <w:rPr>
          <w:rFonts w:ascii="Times New Roman" w:eastAsia="Times New Roman" w:hAnsi="Times New Roman" w:cs="Times New Roman"/>
          <w:lang w:eastAsia="en-US"/>
        </w:rPr>
        <w:t>.</w:t>
      </w:r>
      <w:r w:rsidR="000659C2">
        <w:rPr>
          <w:rFonts w:ascii="Times New Roman" w:eastAsia="Times New Roman" w:hAnsi="Times New Roman" w:cs="Times New Roman"/>
          <w:lang w:eastAsia="en-US"/>
        </w:rPr>
        <w:tab/>
        <w:t xml:space="preserve">         </w:t>
      </w:r>
      <w:r>
        <w:rPr>
          <w:rFonts w:ascii="Times New Roman" w:hAnsi="Times New Roman" w:cs="Times New Roman"/>
        </w:rPr>
        <w:t>Ecclesiastes</w:t>
      </w:r>
      <w:r w:rsidR="003C07DB">
        <w:rPr>
          <w:rFonts w:ascii="Times New Roman" w:hAnsi="Times New Roman" w:cs="Times New Roman"/>
        </w:rPr>
        <w:t xml:space="preserve"> </w:t>
      </w:r>
      <w:r>
        <w:rPr>
          <w:rFonts w:ascii="Times New Roman" w:hAnsi="Times New Roman" w:cs="Times New Roman"/>
        </w:rPr>
        <w:t>5</w:t>
      </w:r>
      <w:r w:rsidR="003C07DB">
        <w:rPr>
          <w:rFonts w:ascii="Times New Roman" w:hAnsi="Times New Roman" w:cs="Times New Roman"/>
        </w:rPr>
        <w:t>:</w:t>
      </w:r>
      <w:r w:rsidR="00446205">
        <w:rPr>
          <w:rFonts w:ascii="Times New Roman" w:hAnsi="Times New Roman" w:cs="Times New Roman"/>
        </w:rPr>
        <w:t>1</w:t>
      </w:r>
      <w:r>
        <w:rPr>
          <w:rFonts w:ascii="Times New Roman" w:hAnsi="Times New Roman" w:cs="Times New Roman"/>
        </w:rPr>
        <w:t>0</w:t>
      </w:r>
      <w:r w:rsidR="003C07DB">
        <w:rPr>
          <w:rFonts w:ascii="Times New Roman" w:hAnsi="Times New Roman" w:cs="Times New Roman"/>
        </w:rPr>
        <w:t>-</w:t>
      </w:r>
      <w:r w:rsidR="000659C2">
        <w:rPr>
          <w:rFonts w:ascii="Times New Roman" w:hAnsi="Times New Roman" w:cs="Times New Roman"/>
        </w:rPr>
        <w:t>1</w:t>
      </w:r>
      <w:r w:rsidR="00446205">
        <w:rPr>
          <w:rFonts w:ascii="Times New Roman" w:hAnsi="Times New Roman" w:cs="Times New Roman"/>
        </w:rPr>
        <w:t>2</w:t>
      </w:r>
    </w:p>
    <w:p w14:paraId="37560A2E" w14:textId="77777777" w:rsidR="000B3CF0" w:rsidRDefault="000B3CF0" w:rsidP="00896ACA">
      <w:pPr>
        <w:pStyle w:val="line"/>
        <w:shd w:val="clear" w:color="auto" w:fill="FFFFFF"/>
        <w:spacing w:before="0" w:after="0"/>
        <w:rPr>
          <w:rFonts w:ascii="Times New Roman" w:eastAsia="Times New Roman" w:hAnsi="Times New Roman" w:cs="Times New Roman"/>
          <w:lang w:eastAsia="en-US"/>
        </w:rPr>
      </w:pPr>
    </w:p>
    <w:p w14:paraId="11C12570" w14:textId="1E0622DF" w:rsidR="0061457C" w:rsidRPr="000659C2" w:rsidRDefault="004049E7">
      <w:pPr>
        <w:pStyle w:val="Standard"/>
        <w:tabs>
          <w:tab w:val="left" w:pos="5580"/>
        </w:tabs>
        <w:rPr>
          <w:rFonts w:ascii="Arial" w:hAnsi="Arial" w:cs="Arial"/>
          <w:b/>
          <w:i/>
          <w:sz w:val="24"/>
          <w:szCs w:val="24"/>
        </w:rPr>
      </w:pPr>
      <w:r>
        <w:rPr>
          <w:rFonts w:ascii="Arial" w:hAnsi="Arial" w:cs="Arial"/>
          <w:b/>
          <w:i/>
          <w:sz w:val="24"/>
          <w:szCs w:val="24"/>
        </w:rPr>
        <w:t xml:space="preserve">2) </w:t>
      </w:r>
      <w:r w:rsidR="000659C2">
        <w:rPr>
          <w:rFonts w:ascii="Arial" w:hAnsi="Arial" w:cs="Arial"/>
          <w:b/>
          <w:i/>
          <w:sz w:val="24"/>
          <w:szCs w:val="24"/>
        </w:rPr>
        <w:t xml:space="preserve">We rejoice in </w:t>
      </w:r>
      <w:r w:rsidR="000A7457">
        <w:rPr>
          <w:rFonts w:ascii="Arial" w:hAnsi="Arial" w:cs="Arial"/>
          <w:b/>
          <w:i/>
          <w:sz w:val="24"/>
          <w:szCs w:val="24"/>
        </w:rPr>
        <w:t xml:space="preserve">our </w:t>
      </w:r>
      <w:r w:rsidR="000659C2">
        <w:rPr>
          <w:rFonts w:ascii="Arial" w:hAnsi="Arial" w:cs="Arial"/>
          <w:b/>
          <w:i/>
          <w:sz w:val="24"/>
          <w:szCs w:val="24"/>
        </w:rPr>
        <w:t xml:space="preserve">Sabbath </w:t>
      </w:r>
      <w:r w:rsidR="000659C2">
        <w:rPr>
          <w:rFonts w:ascii="Arial" w:hAnsi="Arial" w:cs="Arial"/>
          <w:b/>
          <w:i/>
          <w:sz w:val="24"/>
          <w:szCs w:val="24"/>
          <w:u w:val="single"/>
        </w:rPr>
        <w:t>REST</w:t>
      </w:r>
      <w:r w:rsidR="000659C2">
        <w:rPr>
          <w:rFonts w:ascii="Arial" w:hAnsi="Arial" w:cs="Arial"/>
          <w:b/>
          <w:i/>
          <w:sz w:val="24"/>
          <w:szCs w:val="24"/>
        </w:rPr>
        <w:t>.</w:t>
      </w:r>
    </w:p>
    <w:p w14:paraId="0DD28DCC" w14:textId="38B2EDC9" w:rsidR="003059EC" w:rsidRDefault="00896ACA" w:rsidP="000659C2">
      <w:pPr>
        <w:rPr>
          <w:rFonts w:ascii="Times New Roman" w:hAnsi="Times New Roman" w:cs="Times New Roman"/>
        </w:rPr>
      </w:pPr>
      <w:r w:rsidRPr="00B3522A">
        <w:rPr>
          <w:rFonts w:ascii="Times New Roman" w:hAnsi="Times New Roman" w:cs="Times New Roman"/>
          <w:bCs/>
          <w:iCs/>
        </w:rPr>
        <w:t xml:space="preserve">     </w:t>
      </w:r>
      <w:r w:rsidRPr="00896ACA">
        <w:rPr>
          <w:rFonts w:ascii="Times New Roman" w:eastAsia="Times New Roman" w:hAnsi="Times New Roman" w:cs="Times New Roman"/>
          <w:b/>
          <w:bCs/>
          <w:vertAlign w:val="superscript"/>
          <w:lang w:eastAsia="en-US" w:bidi="ar-SA"/>
        </w:rPr>
        <w:t>9 </w:t>
      </w:r>
      <w:r w:rsidRPr="00896ACA">
        <w:rPr>
          <w:rFonts w:ascii="Times New Roman" w:eastAsia="Times New Roman" w:hAnsi="Times New Roman" w:cs="Times New Roman"/>
          <w:lang w:eastAsia="en-US" w:bidi="ar-SA"/>
        </w:rPr>
        <w:t>There remains, then, a Sabbath-rest for the people of</w:t>
      </w:r>
      <w:r w:rsidR="00172FF0">
        <w:rPr>
          <w:rFonts w:ascii="Times New Roman" w:eastAsia="Times New Roman" w:hAnsi="Times New Roman" w:cs="Times New Roman"/>
          <w:lang w:eastAsia="en-US" w:bidi="ar-SA"/>
        </w:rPr>
        <w:t xml:space="preserve"> </w:t>
      </w:r>
      <w:r w:rsidRPr="00896ACA">
        <w:rPr>
          <w:rFonts w:ascii="Times New Roman" w:eastAsia="Times New Roman" w:hAnsi="Times New Roman" w:cs="Times New Roman"/>
          <w:lang w:eastAsia="en-US" w:bidi="ar-SA"/>
        </w:rPr>
        <w:t>God; </w:t>
      </w:r>
      <w:r w:rsidRPr="00896ACA">
        <w:rPr>
          <w:rFonts w:ascii="Times New Roman" w:eastAsia="Times New Roman" w:hAnsi="Times New Roman" w:cs="Times New Roman"/>
          <w:b/>
          <w:bCs/>
          <w:vertAlign w:val="superscript"/>
          <w:lang w:eastAsia="en-US" w:bidi="ar-SA"/>
        </w:rPr>
        <w:t>10 </w:t>
      </w:r>
      <w:r w:rsidRPr="00896ACA">
        <w:rPr>
          <w:rFonts w:ascii="Times New Roman" w:eastAsia="Times New Roman" w:hAnsi="Times New Roman" w:cs="Times New Roman"/>
          <w:lang w:eastAsia="en-US" w:bidi="ar-SA"/>
        </w:rPr>
        <w:t>for anyone who enters God’s rest also rests from thei</w:t>
      </w:r>
      <w:r w:rsidR="00172FF0">
        <w:rPr>
          <w:rFonts w:ascii="Times New Roman" w:eastAsia="Times New Roman" w:hAnsi="Times New Roman" w:cs="Times New Roman"/>
          <w:lang w:eastAsia="en-US" w:bidi="ar-SA"/>
        </w:rPr>
        <w:t xml:space="preserve">r </w:t>
      </w:r>
      <w:r w:rsidRPr="00896ACA">
        <w:rPr>
          <w:rFonts w:ascii="Times New Roman" w:eastAsia="Times New Roman" w:hAnsi="Times New Roman" w:cs="Times New Roman"/>
          <w:lang w:eastAsia="en-US" w:bidi="ar-SA"/>
        </w:rPr>
        <w:t>works, just as God did from his.</w:t>
      </w:r>
      <w:r w:rsidR="00B3522A">
        <w:rPr>
          <w:rFonts w:ascii="Times New Roman" w:eastAsia="Times New Roman" w:hAnsi="Times New Roman" w:cs="Times New Roman"/>
          <w:lang w:eastAsia="en-US" w:bidi="ar-SA"/>
        </w:rPr>
        <w:tab/>
      </w:r>
      <w:r w:rsidR="00B3522A">
        <w:rPr>
          <w:rFonts w:ascii="Times New Roman" w:eastAsia="Times New Roman" w:hAnsi="Times New Roman" w:cs="Times New Roman"/>
          <w:lang w:eastAsia="en-US" w:bidi="ar-SA"/>
        </w:rPr>
        <w:tab/>
      </w:r>
      <w:r w:rsidR="000659C2">
        <w:rPr>
          <w:rFonts w:ascii="Times New Roman" w:eastAsia="Times New Roman" w:hAnsi="Times New Roman" w:cs="Times New Roman"/>
          <w:lang w:eastAsia="en-US" w:bidi="ar-SA"/>
        </w:rPr>
        <w:tab/>
      </w:r>
      <w:r w:rsidR="000659C2">
        <w:rPr>
          <w:rFonts w:ascii="Times New Roman" w:eastAsia="Times New Roman" w:hAnsi="Times New Roman" w:cs="Times New Roman"/>
          <w:lang w:eastAsia="en-US" w:bidi="ar-SA"/>
        </w:rPr>
        <w:tab/>
      </w:r>
      <w:r w:rsidR="000659C2">
        <w:rPr>
          <w:rFonts w:ascii="Times New Roman" w:eastAsia="Times New Roman" w:hAnsi="Times New Roman" w:cs="Times New Roman"/>
          <w:lang w:eastAsia="en-US" w:bidi="ar-SA"/>
        </w:rPr>
        <w:tab/>
      </w:r>
      <w:r w:rsidR="000659C2">
        <w:rPr>
          <w:rFonts w:ascii="Times New Roman" w:eastAsia="Times New Roman" w:hAnsi="Times New Roman" w:cs="Times New Roman"/>
          <w:lang w:eastAsia="en-US" w:bidi="ar-SA"/>
        </w:rPr>
        <w:tab/>
        <w:t xml:space="preserve">    </w:t>
      </w:r>
      <w:r w:rsidR="003874B0">
        <w:rPr>
          <w:rFonts w:ascii="Times New Roman" w:hAnsi="Times New Roman" w:cs="Times New Roman"/>
        </w:rPr>
        <w:t>Hebrews</w:t>
      </w:r>
      <w:r w:rsidR="00FB7C56">
        <w:rPr>
          <w:rFonts w:ascii="Times New Roman" w:hAnsi="Times New Roman" w:cs="Times New Roman"/>
        </w:rPr>
        <w:t xml:space="preserve"> </w:t>
      </w:r>
      <w:r w:rsidR="00172FF0">
        <w:rPr>
          <w:rFonts w:ascii="Times New Roman" w:hAnsi="Times New Roman" w:cs="Times New Roman"/>
        </w:rPr>
        <w:t>4</w:t>
      </w:r>
      <w:r w:rsidR="003C07DB">
        <w:rPr>
          <w:rFonts w:ascii="Times New Roman" w:hAnsi="Times New Roman" w:cs="Times New Roman"/>
        </w:rPr>
        <w:t>:</w:t>
      </w:r>
      <w:r w:rsidR="00B3522A">
        <w:rPr>
          <w:rFonts w:ascii="Times New Roman" w:hAnsi="Times New Roman" w:cs="Times New Roman"/>
        </w:rPr>
        <w:t>9</w:t>
      </w:r>
      <w:r w:rsidR="00570488">
        <w:rPr>
          <w:rFonts w:ascii="Times New Roman" w:hAnsi="Times New Roman" w:cs="Times New Roman"/>
        </w:rPr>
        <w:t>-</w:t>
      </w:r>
      <w:r w:rsidR="006C0E34">
        <w:rPr>
          <w:rFonts w:ascii="Times New Roman" w:hAnsi="Times New Roman" w:cs="Times New Roman"/>
        </w:rPr>
        <w:t>1</w:t>
      </w:r>
      <w:r w:rsidR="00B3522A">
        <w:rPr>
          <w:rFonts w:ascii="Times New Roman" w:hAnsi="Times New Roman" w:cs="Times New Roman"/>
        </w:rPr>
        <w:t>0</w:t>
      </w:r>
    </w:p>
    <w:p w14:paraId="6660FB60" w14:textId="77777777" w:rsidR="000659C2" w:rsidRPr="00FB7C56" w:rsidRDefault="000659C2" w:rsidP="00172FF0">
      <w:pPr>
        <w:widowControl/>
        <w:suppressAutoHyphens w:val="0"/>
        <w:autoSpaceDN/>
        <w:textAlignment w:val="auto"/>
        <w:rPr>
          <w:rStyle w:val="woj"/>
          <w:rFonts w:ascii="Times New Roman" w:eastAsia="Times New Roman" w:hAnsi="Times New Roman" w:cs="Times New Roman"/>
          <w:lang w:eastAsia="en-US" w:bidi="ar-SA"/>
        </w:rPr>
      </w:pPr>
    </w:p>
    <w:p w14:paraId="11C12574" w14:textId="62E1B22B" w:rsidR="0061457C" w:rsidRPr="000659C2" w:rsidRDefault="004049E7">
      <w:pPr>
        <w:pStyle w:val="Standard"/>
        <w:rPr>
          <w:rStyle w:val="woj"/>
          <w:rFonts w:ascii="Arial" w:hAnsi="Arial" w:cs="Arial"/>
          <w:b/>
          <w:i/>
          <w:sz w:val="24"/>
          <w:szCs w:val="24"/>
        </w:rPr>
      </w:pPr>
      <w:r>
        <w:rPr>
          <w:rStyle w:val="woj"/>
          <w:rFonts w:ascii="Arial" w:hAnsi="Arial" w:cs="Arial"/>
          <w:b/>
          <w:i/>
          <w:sz w:val="24"/>
          <w:szCs w:val="24"/>
        </w:rPr>
        <w:t xml:space="preserve">3) </w:t>
      </w:r>
      <w:r w:rsidR="000659C2">
        <w:rPr>
          <w:rStyle w:val="woj"/>
          <w:rFonts w:ascii="Arial" w:hAnsi="Arial" w:cs="Arial"/>
          <w:b/>
          <w:i/>
          <w:sz w:val="24"/>
          <w:szCs w:val="24"/>
        </w:rPr>
        <w:t xml:space="preserve">We rejoice in </w:t>
      </w:r>
      <w:r w:rsidR="000A7457">
        <w:rPr>
          <w:rStyle w:val="woj"/>
          <w:rFonts w:ascii="Arial" w:hAnsi="Arial" w:cs="Arial"/>
          <w:b/>
          <w:i/>
          <w:sz w:val="24"/>
          <w:szCs w:val="24"/>
        </w:rPr>
        <w:t xml:space="preserve">our </w:t>
      </w:r>
      <w:r w:rsidR="000659C2">
        <w:rPr>
          <w:rStyle w:val="woj"/>
          <w:rFonts w:ascii="Arial" w:hAnsi="Arial" w:cs="Arial"/>
          <w:b/>
          <w:i/>
          <w:sz w:val="24"/>
          <w:szCs w:val="24"/>
        </w:rPr>
        <w:t xml:space="preserve">Christian </w:t>
      </w:r>
      <w:r w:rsidR="000659C2">
        <w:rPr>
          <w:rStyle w:val="woj"/>
          <w:rFonts w:ascii="Arial" w:hAnsi="Arial" w:cs="Arial"/>
          <w:b/>
          <w:i/>
          <w:sz w:val="24"/>
          <w:szCs w:val="24"/>
          <w:u w:val="single"/>
        </w:rPr>
        <w:t>RELATIONSHIPS</w:t>
      </w:r>
      <w:r w:rsidR="000659C2">
        <w:rPr>
          <w:rStyle w:val="woj"/>
          <w:rFonts w:ascii="Arial" w:hAnsi="Arial" w:cs="Arial"/>
          <w:b/>
          <w:i/>
          <w:sz w:val="24"/>
          <w:szCs w:val="24"/>
        </w:rPr>
        <w:t>.</w:t>
      </w:r>
    </w:p>
    <w:p w14:paraId="270C96DC" w14:textId="7FED22A2" w:rsidR="00172FF0" w:rsidRPr="000659C2" w:rsidRDefault="000659C2" w:rsidP="000659C2">
      <w:pPr>
        <w:pStyle w:val="Standard"/>
        <w:rPr>
          <w:sz w:val="24"/>
          <w:szCs w:val="24"/>
          <w:lang w:eastAsia="en-US"/>
        </w:rPr>
      </w:pPr>
      <w:r w:rsidRPr="000659C2">
        <w:rPr>
          <w:rStyle w:val="woj"/>
          <w:bCs/>
          <w:iCs/>
          <w:sz w:val="24"/>
          <w:szCs w:val="24"/>
        </w:rPr>
        <w:t xml:space="preserve">     </w:t>
      </w:r>
      <w:r w:rsidR="00172FF0" w:rsidRPr="000659C2">
        <w:rPr>
          <w:b/>
          <w:bCs/>
          <w:sz w:val="24"/>
          <w:szCs w:val="24"/>
          <w:vertAlign w:val="superscript"/>
          <w:lang w:eastAsia="en-US"/>
        </w:rPr>
        <w:t>23 </w:t>
      </w:r>
      <w:r w:rsidR="00172FF0" w:rsidRPr="000659C2">
        <w:rPr>
          <w:sz w:val="24"/>
          <w:szCs w:val="24"/>
          <w:lang w:eastAsia="en-US"/>
        </w:rPr>
        <w:t xml:space="preserve">Jesus looked around and said to his disciples, “How hard it is for the rich to enter the kingdom of God!” </w:t>
      </w:r>
      <w:r w:rsidR="00172FF0" w:rsidRPr="000659C2">
        <w:rPr>
          <w:b/>
          <w:bCs/>
          <w:sz w:val="24"/>
          <w:szCs w:val="24"/>
          <w:vertAlign w:val="superscript"/>
          <w:lang w:eastAsia="en-US"/>
        </w:rPr>
        <w:t>24 </w:t>
      </w:r>
      <w:r w:rsidR="00172FF0" w:rsidRPr="000659C2">
        <w:rPr>
          <w:sz w:val="24"/>
          <w:szCs w:val="24"/>
          <w:lang w:eastAsia="en-US"/>
        </w:rPr>
        <w:t>The disciples were amazed at his words. But Jesus said again, “Children, how hard it is</w:t>
      </w:r>
      <w:r w:rsidR="00172FF0" w:rsidRPr="000659C2">
        <w:rPr>
          <w:sz w:val="24"/>
          <w:szCs w:val="24"/>
          <w:vertAlign w:val="superscript"/>
          <w:lang w:eastAsia="en-US"/>
        </w:rPr>
        <w:t>[</w:t>
      </w:r>
      <w:hyperlink r:id="rId9" w:anchor="fen-NIV-24613e" w:tooltip="See footnote e" w:history="1">
        <w:r w:rsidR="00172FF0" w:rsidRPr="000659C2">
          <w:rPr>
            <w:sz w:val="24"/>
            <w:szCs w:val="24"/>
            <w:u w:val="single"/>
            <w:vertAlign w:val="superscript"/>
            <w:lang w:eastAsia="en-US"/>
          </w:rPr>
          <w:t>e</w:t>
        </w:r>
      </w:hyperlink>
      <w:r w:rsidR="00172FF0" w:rsidRPr="000659C2">
        <w:rPr>
          <w:sz w:val="24"/>
          <w:szCs w:val="24"/>
          <w:vertAlign w:val="superscript"/>
          <w:lang w:eastAsia="en-US"/>
        </w:rPr>
        <w:t>]</w:t>
      </w:r>
      <w:r w:rsidR="00172FF0" w:rsidRPr="000659C2">
        <w:rPr>
          <w:sz w:val="24"/>
          <w:szCs w:val="24"/>
          <w:lang w:eastAsia="en-US"/>
        </w:rPr>
        <w:t> to enter the kingdom of God! </w:t>
      </w:r>
      <w:r w:rsidR="00172FF0" w:rsidRPr="000659C2">
        <w:rPr>
          <w:b/>
          <w:bCs/>
          <w:sz w:val="24"/>
          <w:szCs w:val="24"/>
          <w:vertAlign w:val="superscript"/>
          <w:lang w:eastAsia="en-US"/>
        </w:rPr>
        <w:t>25 </w:t>
      </w:r>
      <w:r w:rsidR="00172FF0" w:rsidRPr="000659C2">
        <w:rPr>
          <w:sz w:val="24"/>
          <w:szCs w:val="24"/>
          <w:lang w:eastAsia="en-US"/>
        </w:rPr>
        <w:t>It is easier for a camel to go through the eye of a needle than for someone who is rich to enter the kingdom of God.”</w:t>
      </w:r>
    </w:p>
    <w:p w14:paraId="36A18DE4" w14:textId="77777777" w:rsidR="00172FF0" w:rsidRPr="000659C2" w:rsidRDefault="00172FF0" w:rsidP="00172FF0">
      <w:pPr>
        <w:widowControl/>
        <w:shd w:val="clear" w:color="auto" w:fill="FFFFFF"/>
        <w:suppressAutoHyphens w:val="0"/>
        <w:autoSpaceDN/>
        <w:textAlignment w:val="auto"/>
        <w:rPr>
          <w:rFonts w:ascii="Times New Roman" w:eastAsia="Times New Roman" w:hAnsi="Times New Roman" w:cs="Times New Roman"/>
          <w:lang w:eastAsia="en-US" w:bidi="ar-SA"/>
        </w:rPr>
      </w:pPr>
      <w:r w:rsidRPr="000659C2">
        <w:rPr>
          <w:rFonts w:ascii="Times New Roman" w:eastAsia="Times New Roman" w:hAnsi="Times New Roman" w:cs="Times New Roman"/>
          <w:b/>
          <w:bCs/>
          <w:vertAlign w:val="superscript"/>
          <w:lang w:eastAsia="en-US" w:bidi="ar-SA"/>
        </w:rPr>
        <w:t>26 </w:t>
      </w:r>
      <w:r w:rsidRPr="000659C2">
        <w:rPr>
          <w:rFonts w:ascii="Times New Roman" w:eastAsia="Times New Roman" w:hAnsi="Times New Roman" w:cs="Times New Roman"/>
          <w:lang w:eastAsia="en-US" w:bidi="ar-SA"/>
        </w:rPr>
        <w:t xml:space="preserve">The disciples were even more amazed, and said to each other, “Who then can be saved?” </w:t>
      </w:r>
      <w:r w:rsidRPr="000659C2">
        <w:rPr>
          <w:rFonts w:ascii="Times New Roman" w:eastAsia="Times New Roman" w:hAnsi="Times New Roman" w:cs="Times New Roman"/>
          <w:b/>
          <w:bCs/>
          <w:vertAlign w:val="superscript"/>
          <w:lang w:eastAsia="en-US" w:bidi="ar-SA"/>
        </w:rPr>
        <w:t>27 </w:t>
      </w:r>
      <w:r w:rsidRPr="000659C2">
        <w:rPr>
          <w:rFonts w:ascii="Times New Roman" w:eastAsia="Times New Roman" w:hAnsi="Times New Roman" w:cs="Times New Roman"/>
          <w:lang w:eastAsia="en-US" w:bidi="ar-SA"/>
        </w:rPr>
        <w:t>Jesus looked at them and said, “With man this is impossible, but not with God; all things are possible with God.”</w:t>
      </w:r>
      <w:r w:rsidRPr="000659C2">
        <w:rPr>
          <w:rFonts w:ascii="Times New Roman" w:eastAsia="Times New Roman" w:hAnsi="Times New Roman" w:cs="Times New Roman"/>
          <w:b/>
          <w:bCs/>
          <w:vertAlign w:val="superscript"/>
          <w:lang w:eastAsia="en-US" w:bidi="ar-SA"/>
        </w:rPr>
        <w:t>28 </w:t>
      </w:r>
      <w:r w:rsidRPr="000659C2">
        <w:rPr>
          <w:rFonts w:ascii="Times New Roman" w:eastAsia="Times New Roman" w:hAnsi="Times New Roman" w:cs="Times New Roman"/>
          <w:lang w:eastAsia="en-US" w:bidi="ar-SA"/>
        </w:rPr>
        <w:t xml:space="preserve">Then Peter spoke up, “We have left everything to follow you!” </w:t>
      </w:r>
      <w:r w:rsidRPr="000659C2">
        <w:rPr>
          <w:rFonts w:ascii="Times New Roman" w:eastAsia="Times New Roman" w:hAnsi="Times New Roman" w:cs="Times New Roman"/>
          <w:b/>
          <w:bCs/>
          <w:vertAlign w:val="superscript"/>
          <w:lang w:eastAsia="en-US" w:bidi="ar-SA"/>
        </w:rPr>
        <w:t>29 </w:t>
      </w:r>
      <w:r w:rsidRPr="000659C2">
        <w:rPr>
          <w:rFonts w:ascii="Times New Roman" w:eastAsia="Times New Roman" w:hAnsi="Times New Roman" w:cs="Times New Roman"/>
          <w:lang w:eastAsia="en-US" w:bidi="ar-SA"/>
        </w:rPr>
        <w:t>“Truly I tell you,” Jesus replied, “no one who has left home or brothers or sisters or mother or father or children or fields for me and the gospel</w:t>
      </w:r>
    </w:p>
    <w:p w14:paraId="4A15A6C8" w14:textId="306896EE" w:rsidR="00747A8C" w:rsidRDefault="00172FF0" w:rsidP="00172FF0">
      <w:pPr>
        <w:widowControl/>
        <w:shd w:val="clear" w:color="auto" w:fill="FFFFFF"/>
        <w:suppressAutoHyphens w:val="0"/>
        <w:autoSpaceDN/>
        <w:textAlignment w:val="auto"/>
        <w:rPr>
          <w:rFonts w:ascii="Times New Roman" w:hAnsi="Times New Roman" w:cs="Times New Roman"/>
        </w:rPr>
      </w:pPr>
      <w:r w:rsidRPr="000659C2">
        <w:rPr>
          <w:rFonts w:ascii="Times New Roman" w:eastAsia="Times New Roman" w:hAnsi="Times New Roman" w:cs="Times New Roman"/>
          <w:b/>
          <w:bCs/>
          <w:vertAlign w:val="superscript"/>
          <w:lang w:eastAsia="en-US" w:bidi="ar-SA"/>
        </w:rPr>
        <w:t>30 </w:t>
      </w:r>
      <w:r w:rsidRPr="000659C2">
        <w:rPr>
          <w:rFonts w:ascii="Times New Roman" w:eastAsia="Times New Roman" w:hAnsi="Times New Roman" w:cs="Times New Roman"/>
          <w:lang w:eastAsia="en-US" w:bidi="ar-SA"/>
        </w:rPr>
        <w:t xml:space="preserve">will fail to receive a hundred times as much in this present age: homes, brothers, sisters, mothers, </w:t>
      </w:r>
      <w:proofErr w:type="gramStart"/>
      <w:r w:rsidRPr="000659C2">
        <w:rPr>
          <w:rFonts w:ascii="Times New Roman" w:eastAsia="Times New Roman" w:hAnsi="Times New Roman" w:cs="Times New Roman"/>
          <w:lang w:eastAsia="en-US" w:bidi="ar-SA"/>
        </w:rPr>
        <w:t>children</w:t>
      </w:r>
      <w:proofErr w:type="gramEnd"/>
      <w:r w:rsidRPr="000659C2">
        <w:rPr>
          <w:rFonts w:ascii="Times New Roman" w:eastAsia="Times New Roman" w:hAnsi="Times New Roman" w:cs="Times New Roman"/>
          <w:lang w:eastAsia="en-US" w:bidi="ar-SA"/>
        </w:rPr>
        <w:t xml:space="preserve"> and fields—along with persecutions—and in the age to come eternal life. </w:t>
      </w:r>
      <w:r w:rsidRPr="000659C2">
        <w:rPr>
          <w:rFonts w:ascii="Times New Roman" w:eastAsia="Times New Roman" w:hAnsi="Times New Roman" w:cs="Times New Roman"/>
          <w:b/>
          <w:bCs/>
          <w:vertAlign w:val="superscript"/>
          <w:lang w:eastAsia="en-US" w:bidi="ar-SA"/>
        </w:rPr>
        <w:t>31 </w:t>
      </w:r>
      <w:r w:rsidRPr="000659C2">
        <w:rPr>
          <w:rFonts w:ascii="Times New Roman" w:eastAsia="Times New Roman" w:hAnsi="Times New Roman" w:cs="Times New Roman"/>
          <w:lang w:eastAsia="en-US" w:bidi="ar-SA"/>
        </w:rPr>
        <w:t>But many who are first will be last, and the last first.”</w:t>
      </w:r>
      <w:r w:rsidRPr="000659C2">
        <w:rPr>
          <w:rFonts w:ascii="Times New Roman" w:eastAsia="Times New Roman" w:hAnsi="Times New Roman" w:cs="Times New Roman"/>
          <w:lang w:eastAsia="en-US" w:bidi="ar-SA"/>
        </w:rPr>
        <w:tab/>
      </w:r>
      <w:r w:rsidRPr="000659C2">
        <w:rPr>
          <w:rFonts w:ascii="Times New Roman" w:eastAsia="Times New Roman" w:hAnsi="Times New Roman" w:cs="Times New Roman"/>
          <w:lang w:eastAsia="en-US" w:bidi="ar-SA"/>
        </w:rPr>
        <w:tab/>
        <w:t xml:space="preserve">                 </w:t>
      </w:r>
      <w:r w:rsidR="003C07DB" w:rsidRPr="000659C2">
        <w:rPr>
          <w:rFonts w:ascii="Times New Roman" w:hAnsi="Times New Roman" w:cs="Times New Roman"/>
        </w:rPr>
        <w:t>Mark</w:t>
      </w:r>
      <w:r w:rsidR="008D0511" w:rsidRPr="000659C2">
        <w:rPr>
          <w:rFonts w:ascii="Times New Roman" w:hAnsi="Times New Roman" w:cs="Times New Roman"/>
        </w:rPr>
        <w:t xml:space="preserve"> </w:t>
      </w:r>
      <w:r w:rsidR="00570488" w:rsidRPr="000659C2">
        <w:rPr>
          <w:rFonts w:ascii="Times New Roman" w:hAnsi="Times New Roman" w:cs="Times New Roman"/>
        </w:rPr>
        <w:t>10</w:t>
      </w:r>
      <w:r w:rsidR="00E837AD" w:rsidRPr="000659C2">
        <w:rPr>
          <w:rFonts w:ascii="Times New Roman" w:hAnsi="Times New Roman" w:cs="Times New Roman"/>
        </w:rPr>
        <w:t>:</w:t>
      </w:r>
      <w:r w:rsidR="00570488" w:rsidRPr="000659C2">
        <w:rPr>
          <w:rFonts w:ascii="Times New Roman" w:hAnsi="Times New Roman" w:cs="Times New Roman"/>
        </w:rPr>
        <w:t>2</w:t>
      </w:r>
      <w:r w:rsidRPr="000659C2">
        <w:rPr>
          <w:rFonts w:ascii="Times New Roman" w:hAnsi="Times New Roman" w:cs="Times New Roman"/>
        </w:rPr>
        <w:t>3</w:t>
      </w:r>
      <w:r w:rsidR="003C07DB" w:rsidRPr="000659C2">
        <w:rPr>
          <w:rFonts w:ascii="Times New Roman" w:hAnsi="Times New Roman" w:cs="Times New Roman"/>
        </w:rPr>
        <w:t>-</w:t>
      </w:r>
      <w:r w:rsidRPr="000659C2">
        <w:rPr>
          <w:rFonts w:ascii="Times New Roman" w:hAnsi="Times New Roman" w:cs="Times New Roman"/>
        </w:rPr>
        <w:t>31</w:t>
      </w:r>
    </w:p>
    <w:p w14:paraId="37730081" w14:textId="51E718BF" w:rsidR="005B3CAB" w:rsidRDefault="005B3CAB" w:rsidP="00172FF0">
      <w:pPr>
        <w:widowControl/>
        <w:shd w:val="clear" w:color="auto" w:fill="FFFFFF"/>
        <w:suppressAutoHyphens w:val="0"/>
        <w:autoSpaceDN/>
        <w:textAlignment w:val="auto"/>
        <w:rPr>
          <w:rFonts w:ascii="Times New Roman" w:hAnsi="Times New Roman" w:cs="Times New Roman"/>
        </w:rPr>
      </w:pPr>
    </w:p>
    <w:p w14:paraId="52C4F7D3" w14:textId="43CE614F" w:rsidR="009A62A9" w:rsidRDefault="009A62A9" w:rsidP="009A62A9">
      <w:pPr>
        <w:widowControl/>
        <w:shd w:val="clear" w:color="auto" w:fill="FFFFFF"/>
        <w:suppressAutoHyphens w:val="0"/>
        <w:autoSpaceDN/>
        <w:textAlignment w:val="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Pr="009A62A9">
        <w:rPr>
          <w:rFonts w:ascii="Times New Roman" w:eastAsia="Times New Roman" w:hAnsi="Times New Roman" w:cs="Times New Roman" w:hint="eastAsia"/>
          <w:lang w:eastAsia="en-US" w:bidi="ar-SA"/>
        </w:rPr>
        <w:t>My cup overflows.</w:t>
      </w:r>
      <w:r>
        <w:rPr>
          <w:rFonts w:ascii="Times New Roman" w:eastAsia="Times New Roman" w:hAnsi="Times New Roman" w:cs="Times New Roman"/>
          <w:lang w:eastAsia="en-US" w:bidi="ar-SA"/>
        </w:rPr>
        <w:t xml:space="preserve"> </w:t>
      </w:r>
      <w:r w:rsidRPr="009A62A9">
        <w:rPr>
          <w:rFonts w:ascii="Times New Roman" w:eastAsia="Times New Roman" w:hAnsi="Times New Roman" w:cs="Times New Roman" w:hint="eastAsia"/>
          <w:lang w:eastAsia="en-US" w:bidi="ar-SA"/>
        </w:rPr>
        <w:t>Surely goodness and loving</w:t>
      </w:r>
      <w:r w:rsidR="00383270">
        <w:rPr>
          <w:rFonts w:ascii="Times New Roman" w:eastAsia="Times New Roman" w:hAnsi="Times New Roman" w:cs="Times New Roman"/>
          <w:lang w:eastAsia="en-US" w:bidi="ar-SA"/>
        </w:rPr>
        <w:t xml:space="preserve"> </w:t>
      </w:r>
      <w:r w:rsidRPr="009A62A9">
        <w:rPr>
          <w:rFonts w:ascii="Times New Roman" w:eastAsia="Times New Roman" w:hAnsi="Times New Roman" w:cs="Times New Roman" w:hint="eastAsia"/>
          <w:lang w:eastAsia="en-US" w:bidi="ar-SA"/>
        </w:rPr>
        <w:t>kindness will follow me all the days of my life,</w:t>
      </w:r>
      <w:r>
        <w:rPr>
          <w:rFonts w:ascii="Times New Roman" w:eastAsia="Times New Roman" w:hAnsi="Times New Roman" w:cs="Times New Roman"/>
          <w:lang w:eastAsia="en-US" w:bidi="ar-SA"/>
        </w:rPr>
        <w:t xml:space="preserve"> a</w:t>
      </w:r>
      <w:r w:rsidRPr="009A62A9">
        <w:rPr>
          <w:rFonts w:ascii="Times New Roman" w:eastAsia="Times New Roman" w:hAnsi="Times New Roman" w:cs="Times New Roman" w:hint="eastAsia"/>
          <w:lang w:eastAsia="en-US" w:bidi="ar-SA"/>
        </w:rPr>
        <w:t>nd I will dwell in the house of the Lord forever.</w:t>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Psalm 23:5</w:t>
      </w:r>
    </w:p>
    <w:p w14:paraId="27655174" w14:textId="77777777" w:rsidR="009A62A9" w:rsidRDefault="009A62A9" w:rsidP="009A62A9">
      <w:pPr>
        <w:widowControl/>
        <w:shd w:val="clear" w:color="auto" w:fill="FFFFFF"/>
        <w:suppressAutoHyphens w:val="0"/>
        <w:autoSpaceDN/>
        <w:textAlignment w:val="auto"/>
        <w:rPr>
          <w:rFonts w:ascii="Times New Roman" w:eastAsia="Times New Roman" w:hAnsi="Times New Roman" w:cs="Times New Roman"/>
          <w:lang w:eastAsia="en-US" w:bidi="ar-SA"/>
        </w:rPr>
      </w:pPr>
    </w:p>
    <w:p w14:paraId="29AD46F5" w14:textId="2F5FD0D1" w:rsidR="005B3CAB" w:rsidRPr="000659C2" w:rsidRDefault="009A62A9" w:rsidP="009A62A9">
      <w:pPr>
        <w:widowControl/>
        <w:shd w:val="clear" w:color="auto" w:fill="FFFFFF"/>
        <w:suppressAutoHyphens w:val="0"/>
        <w:autoSpaceDN/>
        <w:textAlignment w:val="auto"/>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5B3CAB" w:rsidRPr="005B3CAB">
        <w:rPr>
          <w:rFonts w:ascii="Times New Roman" w:eastAsia="Times New Roman" w:hAnsi="Times New Roman" w:cs="Times New Roman" w:hint="eastAsia"/>
          <w:lang w:eastAsia="en-US" w:bidi="ar-SA"/>
        </w:rPr>
        <w:t xml:space="preserve">I came that </w:t>
      </w:r>
      <w:r>
        <w:rPr>
          <w:rFonts w:ascii="Times New Roman" w:eastAsia="Times New Roman" w:hAnsi="Times New Roman" w:cs="Times New Roman"/>
          <w:lang w:eastAsia="en-US" w:bidi="ar-SA"/>
        </w:rPr>
        <w:t>[you]</w:t>
      </w:r>
      <w:r w:rsidR="005B3CAB" w:rsidRPr="005B3CAB">
        <w:rPr>
          <w:rFonts w:ascii="Times New Roman" w:eastAsia="Times New Roman" w:hAnsi="Times New Roman" w:cs="Times New Roman" w:hint="eastAsia"/>
          <w:lang w:eastAsia="en-US" w:bidi="ar-SA"/>
        </w:rPr>
        <w:t xml:space="preserve"> may have </w:t>
      </w:r>
      <w:proofErr w:type="gramStart"/>
      <w:r w:rsidR="005B3CAB" w:rsidRPr="005B3CAB">
        <w:rPr>
          <w:rFonts w:ascii="Times New Roman" w:eastAsia="Times New Roman" w:hAnsi="Times New Roman" w:cs="Times New Roman" w:hint="eastAsia"/>
          <w:lang w:eastAsia="en-US" w:bidi="ar-SA"/>
        </w:rPr>
        <w:t>life, and</w:t>
      </w:r>
      <w:proofErr w:type="gramEnd"/>
      <w:r w:rsidR="005B3CAB" w:rsidRPr="005B3CAB">
        <w:rPr>
          <w:rFonts w:ascii="Times New Roman" w:eastAsia="Times New Roman" w:hAnsi="Times New Roman" w:cs="Times New Roman" w:hint="eastAsia"/>
          <w:lang w:eastAsia="en-US" w:bidi="ar-SA"/>
        </w:rPr>
        <w:t xml:space="preserve"> have it abundantly.</w:t>
      </w:r>
      <w:r>
        <w:rPr>
          <w:rFonts w:ascii="Times New Roman" w:eastAsia="Times New Roman" w:hAnsi="Times New Roman" w:cs="Times New Roman"/>
          <w:lang w:eastAsia="en-US" w:bidi="ar-SA"/>
        </w:rPr>
        <w:t>”</w:t>
      </w:r>
      <w:r>
        <w:rPr>
          <w:rFonts w:ascii="Times New Roman" w:eastAsia="Times New Roman" w:hAnsi="Times New Roman" w:cs="Times New Roman"/>
          <w:lang w:eastAsia="en-US" w:bidi="ar-SA"/>
        </w:rPr>
        <w:tab/>
        <w:t>John 10:10</w:t>
      </w:r>
    </w:p>
    <w:sectPr w:rsidR="005B3CAB" w:rsidRPr="000659C2">
      <w:footerReference w:type="default" r:id="rId10"/>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51F7" w14:textId="77777777" w:rsidR="003B642F" w:rsidRDefault="003B642F">
      <w:pPr>
        <w:rPr>
          <w:rFonts w:hint="eastAsia"/>
        </w:rPr>
      </w:pPr>
      <w:r>
        <w:separator/>
      </w:r>
    </w:p>
  </w:endnote>
  <w:endnote w:type="continuationSeparator" w:id="0">
    <w:p w14:paraId="6119AB6A" w14:textId="77777777" w:rsidR="003B642F" w:rsidRDefault="003B64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3B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9946" w14:textId="77777777" w:rsidR="003B642F" w:rsidRDefault="003B642F">
      <w:pPr>
        <w:rPr>
          <w:rFonts w:hint="eastAsia"/>
        </w:rPr>
      </w:pPr>
      <w:r>
        <w:rPr>
          <w:color w:val="000000"/>
        </w:rPr>
        <w:separator/>
      </w:r>
    </w:p>
  </w:footnote>
  <w:footnote w:type="continuationSeparator" w:id="0">
    <w:p w14:paraId="600E4417" w14:textId="77777777" w:rsidR="003B642F" w:rsidRDefault="003B642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59C2"/>
    <w:rsid w:val="00066D93"/>
    <w:rsid w:val="00066DB1"/>
    <w:rsid w:val="0007144D"/>
    <w:rsid w:val="00073455"/>
    <w:rsid w:val="00083761"/>
    <w:rsid w:val="00084B13"/>
    <w:rsid w:val="00091A62"/>
    <w:rsid w:val="00092082"/>
    <w:rsid w:val="00092815"/>
    <w:rsid w:val="00095C47"/>
    <w:rsid w:val="00097210"/>
    <w:rsid w:val="00097310"/>
    <w:rsid w:val="000A030C"/>
    <w:rsid w:val="000A4B0B"/>
    <w:rsid w:val="000A6E8A"/>
    <w:rsid w:val="000A7457"/>
    <w:rsid w:val="000B3CF0"/>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922F1"/>
    <w:rsid w:val="00192DD5"/>
    <w:rsid w:val="001A04C0"/>
    <w:rsid w:val="001A0DE6"/>
    <w:rsid w:val="001A27E1"/>
    <w:rsid w:val="001B6806"/>
    <w:rsid w:val="001C0ED4"/>
    <w:rsid w:val="001C259B"/>
    <w:rsid w:val="001C4847"/>
    <w:rsid w:val="001D09A3"/>
    <w:rsid w:val="001E1B22"/>
    <w:rsid w:val="001F0518"/>
    <w:rsid w:val="001F686A"/>
    <w:rsid w:val="001F68C9"/>
    <w:rsid w:val="00210893"/>
    <w:rsid w:val="00212E63"/>
    <w:rsid w:val="002149D4"/>
    <w:rsid w:val="002168D3"/>
    <w:rsid w:val="0022062A"/>
    <w:rsid w:val="0022268D"/>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27E0"/>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3270"/>
    <w:rsid w:val="003874B0"/>
    <w:rsid w:val="00390F48"/>
    <w:rsid w:val="003A184C"/>
    <w:rsid w:val="003B0A04"/>
    <w:rsid w:val="003B0CD3"/>
    <w:rsid w:val="003B642F"/>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3275"/>
    <w:rsid w:val="0042736E"/>
    <w:rsid w:val="00427A46"/>
    <w:rsid w:val="0043064B"/>
    <w:rsid w:val="0043237D"/>
    <w:rsid w:val="004360FF"/>
    <w:rsid w:val="004366E7"/>
    <w:rsid w:val="00442E29"/>
    <w:rsid w:val="00446205"/>
    <w:rsid w:val="00450B23"/>
    <w:rsid w:val="004517D3"/>
    <w:rsid w:val="00464615"/>
    <w:rsid w:val="00466B0F"/>
    <w:rsid w:val="004723F4"/>
    <w:rsid w:val="004750E5"/>
    <w:rsid w:val="004753CE"/>
    <w:rsid w:val="00477B08"/>
    <w:rsid w:val="00483824"/>
    <w:rsid w:val="00487544"/>
    <w:rsid w:val="00496320"/>
    <w:rsid w:val="0049758B"/>
    <w:rsid w:val="004A4396"/>
    <w:rsid w:val="004A5B31"/>
    <w:rsid w:val="004A76C1"/>
    <w:rsid w:val="004B3992"/>
    <w:rsid w:val="004B583E"/>
    <w:rsid w:val="004C0141"/>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0488"/>
    <w:rsid w:val="0057104A"/>
    <w:rsid w:val="00584A57"/>
    <w:rsid w:val="00595CFD"/>
    <w:rsid w:val="00596469"/>
    <w:rsid w:val="005975BE"/>
    <w:rsid w:val="005B117E"/>
    <w:rsid w:val="005B28CD"/>
    <w:rsid w:val="005B3CAB"/>
    <w:rsid w:val="005C100C"/>
    <w:rsid w:val="005C153D"/>
    <w:rsid w:val="005C3BCD"/>
    <w:rsid w:val="005C3C5D"/>
    <w:rsid w:val="005C571E"/>
    <w:rsid w:val="005C6020"/>
    <w:rsid w:val="005D6FCD"/>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A748A"/>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D5992"/>
    <w:rsid w:val="007E4775"/>
    <w:rsid w:val="007E4BD2"/>
    <w:rsid w:val="007F3454"/>
    <w:rsid w:val="007F6499"/>
    <w:rsid w:val="007F721F"/>
    <w:rsid w:val="00805537"/>
    <w:rsid w:val="00805BF9"/>
    <w:rsid w:val="00806D30"/>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96ACA"/>
    <w:rsid w:val="008B10D6"/>
    <w:rsid w:val="008B5813"/>
    <w:rsid w:val="008D0511"/>
    <w:rsid w:val="008D3B59"/>
    <w:rsid w:val="008E214F"/>
    <w:rsid w:val="00900509"/>
    <w:rsid w:val="00916CEC"/>
    <w:rsid w:val="00922ABC"/>
    <w:rsid w:val="00931AFB"/>
    <w:rsid w:val="0093292A"/>
    <w:rsid w:val="0094369F"/>
    <w:rsid w:val="00944A0C"/>
    <w:rsid w:val="00952201"/>
    <w:rsid w:val="00952F60"/>
    <w:rsid w:val="009550E0"/>
    <w:rsid w:val="00955C0D"/>
    <w:rsid w:val="0095622E"/>
    <w:rsid w:val="00960995"/>
    <w:rsid w:val="00962657"/>
    <w:rsid w:val="009733B3"/>
    <w:rsid w:val="00982684"/>
    <w:rsid w:val="009A1238"/>
    <w:rsid w:val="009A44A0"/>
    <w:rsid w:val="009A62A9"/>
    <w:rsid w:val="009B09AC"/>
    <w:rsid w:val="009C18E5"/>
    <w:rsid w:val="009D7266"/>
    <w:rsid w:val="009E79F6"/>
    <w:rsid w:val="009E7A4E"/>
    <w:rsid w:val="009F0977"/>
    <w:rsid w:val="009F22D5"/>
    <w:rsid w:val="009F471B"/>
    <w:rsid w:val="00A01B25"/>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B7238"/>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522A"/>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B4325"/>
    <w:rsid w:val="00BB5AE5"/>
    <w:rsid w:val="00BD0565"/>
    <w:rsid w:val="00BD6ADF"/>
    <w:rsid w:val="00BD7569"/>
    <w:rsid w:val="00BE4AF5"/>
    <w:rsid w:val="00BE5EFF"/>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135A"/>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mark1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6</cp:revision>
  <cp:lastPrinted>2021-10-13T14:32:00Z</cp:lastPrinted>
  <dcterms:created xsi:type="dcterms:W3CDTF">2021-10-12T19:08:00Z</dcterms:created>
  <dcterms:modified xsi:type="dcterms:W3CDTF">2021-10-14T16:37:00Z</dcterms:modified>
</cp:coreProperties>
</file>