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trust and follow Jesus.  Because you love and forgive me, help me forgive and love others.  And now, as we gather together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5" w14:textId="77777777" w:rsidR="0061457C" w:rsidRDefault="0061457C">
      <w:pPr>
        <w:pStyle w:val="Standard"/>
        <w:rPr>
          <w:sz w:val="24"/>
          <w:szCs w:val="24"/>
        </w:rPr>
      </w:pPr>
    </w:p>
    <w:p w14:paraId="11C12529" w14:textId="0142DB01" w:rsidR="0061457C" w:rsidRDefault="000E44E5">
      <w:pPr>
        <w:pStyle w:val="Standard"/>
        <w:jc w:val="center"/>
        <w:rPr>
          <w:rFonts w:ascii="Georgia" w:hAnsi="Georgia" w:cs="Georgia"/>
          <w:b/>
          <w:i/>
          <w:sz w:val="24"/>
          <w:szCs w:val="24"/>
        </w:rPr>
      </w:pPr>
      <w:r>
        <w:rPr>
          <w:rFonts w:ascii="Arial" w:hAnsi="Arial" w:cs="Arial"/>
          <w:b/>
          <w:noProof/>
          <w:sz w:val="32"/>
          <w:szCs w:val="32"/>
        </w:rPr>
        <w:drawing>
          <wp:inline distT="0" distB="0" distL="0" distR="0" wp14:anchorId="7CD86A09" wp14:editId="1568CFB6">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265DECA" w14:textId="67FBDE95" w:rsidR="00225B91" w:rsidRDefault="00225B91" w:rsidP="00B2293D">
      <w:pPr>
        <w:pStyle w:val="Standard"/>
        <w:jc w:val="center"/>
        <w:rPr>
          <w:rFonts w:ascii="Georgia" w:hAnsi="Georgia" w:cs="Georgia"/>
          <w:b/>
          <w:i/>
          <w:sz w:val="28"/>
          <w:szCs w:val="28"/>
        </w:rPr>
      </w:pPr>
    </w:p>
    <w:p w14:paraId="11C1252D" w14:textId="20B59AE9"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60D973B9" w14:textId="11396D61" w:rsidR="00B61652" w:rsidRDefault="00B61652" w:rsidP="00BD5CC0">
      <w:pPr>
        <w:pStyle w:val="Standard"/>
        <w:jc w:val="center"/>
        <w:rPr>
          <w:noProof/>
        </w:rPr>
      </w:pPr>
    </w:p>
    <w:p w14:paraId="6325EEAA" w14:textId="4141D416" w:rsidR="00B61652" w:rsidRDefault="00B61652" w:rsidP="00BD5CC0">
      <w:pPr>
        <w:pStyle w:val="Standard"/>
        <w:jc w:val="center"/>
        <w:rPr>
          <w:noProof/>
        </w:rPr>
      </w:pPr>
    </w:p>
    <w:p w14:paraId="15723227" w14:textId="58FAB3B2" w:rsidR="00B61652" w:rsidRDefault="00B61652" w:rsidP="00BD5CC0">
      <w:pPr>
        <w:pStyle w:val="Standard"/>
        <w:jc w:val="center"/>
        <w:rPr>
          <w:noProof/>
        </w:rPr>
      </w:pPr>
    </w:p>
    <w:p w14:paraId="24CC8FFA" w14:textId="2B898E74" w:rsidR="00B61652" w:rsidRDefault="00042965" w:rsidP="00BD5CC0">
      <w:pPr>
        <w:pStyle w:val="Standard"/>
        <w:jc w:val="center"/>
        <w:rPr>
          <w:noProof/>
        </w:rPr>
      </w:pPr>
      <w:r>
        <w:rPr>
          <w:noProof/>
        </w:rPr>
        <w:drawing>
          <wp:inline distT="0" distB="0" distL="0" distR="0" wp14:anchorId="552062BD" wp14:editId="4E3C6C9A">
            <wp:extent cx="4161790" cy="2486025"/>
            <wp:effectExtent l="0" t="0" r="0" b="9525"/>
            <wp:docPr id="1" name="Picture 1" descr="Security Check Required | Trees to plant, Fruit in sea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rity Check Required | Trees to plant, Fruit in season ..."/>
                    <pic:cNvPicPr>
                      <a:picLocks noChangeAspect="1" noChangeArrowheads="1"/>
                    </pic:cNvPicPr>
                  </pic:nvPicPr>
                  <pic:blipFill rotWithShape="1">
                    <a:blip r:embed="rId8">
                      <a:extLst>
                        <a:ext uri="{28A0092B-C50C-407E-A947-70E740481C1C}">
                          <a14:useLocalDpi xmlns:a14="http://schemas.microsoft.com/office/drawing/2010/main" val="0"/>
                        </a:ext>
                      </a:extLst>
                    </a:blip>
                    <a:srcRect l="22149" b="11000"/>
                    <a:stretch/>
                  </pic:blipFill>
                  <pic:spPr bwMode="auto">
                    <a:xfrm>
                      <a:off x="0" y="0"/>
                      <a:ext cx="4166260" cy="2488695"/>
                    </a:xfrm>
                    <a:prstGeom prst="rect">
                      <a:avLst/>
                    </a:prstGeom>
                    <a:noFill/>
                    <a:ln>
                      <a:noFill/>
                    </a:ln>
                    <a:extLst>
                      <a:ext uri="{53640926-AAD7-44D8-BBD7-CCE9431645EC}">
                        <a14:shadowObscured xmlns:a14="http://schemas.microsoft.com/office/drawing/2010/main"/>
                      </a:ext>
                    </a:extLst>
                  </pic:spPr>
                </pic:pic>
              </a:graphicData>
            </a:graphic>
          </wp:inline>
        </w:drawing>
      </w:r>
    </w:p>
    <w:p w14:paraId="5B9E7F31" w14:textId="6A825157" w:rsidR="00B61652" w:rsidRDefault="00B61652" w:rsidP="00BD5CC0">
      <w:pPr>
        <w:pStyle w:val="Standard"/>
        <w:jc w:val="center"/>
        <w:rPr>
          <w:noProof/>
        </w:rPr>
      </w:pPr>
    </w:p>
    <w:p w14:paraId="24776EF1" w14:textId="14E7E274" w:rsidR="00B61652" w:rsidRDefault="00B61652" w:rsidP="00BD5CC0">
      <w:pPr>
        <w:pStyle w:val="Standard"/>
        <w:jc w:val="center"/>
        <w:rPr>
          <w:noProof/>
        </w:rPr>
      </w:pPr>
    </w:p>
    <w:p w14:paraId="1EE739E2" w14:textId="27A4605B" w:rsidR="00B61652" w:rsidRDefault="00B61652" w:rsidP="00BD5CC0">
      <w:pPr>
        <w:pStyle w:val="Standard"/>
        <w:jc w:val="center"/>
        <w:rPr>
          <w:noProof/>
        </w:rPr>
      </w:pPr>
    </w:p>
    <w:p w14:paraId="3E17C668" w14:textId="17657447" w:rsidR="006403A5" w:rsidRPr="00B513F1" w:rsidRDefault="00E96AAE" w:rsidP="00B513F1">
      <w:pPr>
        <w:pStyle w:val="Standard"/>
        <w:jc w:val="center"/>
        <w:rPr>
          <w:rFonts w:ascii="Arial" w:hAnsi="Arial" w:cs="Arial"/>
          <w:b/>
          <w:sz w:val="36"/>
          <w:szCs w:val="36"/>
        </w:rPr>
      </w:pPr>
      <w:r>
        <w:rPr>
          <w:rFonts w:ascii="Arial" w:hAnsi="Arial" w:cs="Arial"/>
          <w:b/>
          <w:sz w:val="36"/>
          <w:szCs w:val="36"/>
        </w:rPr>
        <w:t>Six</w:t>
      </w:r>
      <w:r w:rsidR="009529F0">
        <w:rPr>
          <w:rFonts w:ascii="Arial" w:hAnsi="Arial" w:cs="Arial"/>
          <w:b/>
          <w:sz w:val="36"/>
          <w:szCs w:val="36"/>
        </w:rPr>
        <w:t>th</w:t>
      </w:r>
      <w:r w:rsidR="00AC4772">
        <w:rPr>
          <w:rFonts w:ascii="Arial" w:hAnsi="Arial" w:cs="Arial"/>
          <w:b/>
          <w:sz w:val="36"/>
          <w:szCs w:val="36"/>
        </w:rPr>
        <w:t xml:space="preserve"> Sunday </w:t>
      </w:r>
      <w:r w:rsidR="009529F0">
        <w:rPr>
          <w:rFonts w:ascii="Arial" w:hAnsi="Arial" w:cs="Arial"/>
          <w:b/>
          <w:sz w:val="36"/>
          <w:szCs w:val="36"/>
        </w:rPr>
        <w:t>after</w:t>
      </w:r>
      <w:r w:rsidR="00AC4772">
        <w:rPr>
          <w:rFonts w:ascii="Arial" w:hAnsi="Arial" w:cs="Arial"/>
          <w:b/>
          <w:sz w:val="36"/>
          <w:szCs w:val="36"/>
        </w:rPr>
        <w:t xml:space="preserve"> </w:t>
      </w:r>
      <w:r w:rsidR="009529F0">
        <w:rPr>
          <w:rFonts w:ascii="Arial" w:hAnsi="Arial" w:cs="Arial"/>
          <w:b/>
          <w:sz w:val="36"/>
          <w:szCs w:val="36"/>
        </w:rPr>
        <w:t>Epiphany</w:t>
      </w:r>
      <w:r w:rsidR="00C57D07">
        <w:rPr>
          <w:rFonts w:ascii="Arial" w:hAnsi="Arial" w:cs="Arial"/>
          <w:b/>
          <w:sz w:val="36"/>
          <w:szCs w:val="36"/>
        </w:rPr>
        <w:t xml:space="preserve"> </w:t>
      </w:r>
    </w:p>
    <w:p w14:paraId="312358D3" w14:textId="4ABB0386" w:rsidR="006403A5" w:rsidRDefault="009529F0" w:rsidP="006403A5">
      <w:pPr>
        <w:pStyle w:val="NoSpacing"/>
        <w:jc w:val="center"/>
      </w:pPr>
      <w:r>
        <w:rPr>
          <w:rFonts w:ascii="Arial" w:hAnsi="Arial" w:cs="Arial"/>
          <w:sz w:val="28"/>
          <w:szCs w:val="28"/>
        </w:rPr>
        <w:t>February</w:t>
      </w:r>
      <w:r w:rsidR="00A845E2">
        <w:rPr>
          <w:rFonts w:ascii="Arial" w:hAnsi="Arial" w:cs="Arial"/>
          <w:sz w:val="28"/>
          <w:szCs w:val="28"/>
        </w:rPr>
        <w:t xml:space="preserve"> </w:t>
      </w:r>
      <w:r w:rsidR="00E96AAE">
        <w:rPr>
          <w:rFonts w:ascii="Arial" w:hAnsi="Arial" w:cs="Arial"/>
          <w:sz w:val="28"/>
          <w:szCs w:val="28"/>
        </w:rPr>
        <w:t>13</w:t>
      </w:r>
      <w:r w:rsidR="00B61652" w:rsidRPr="00B61652">
        <w:rPr>
          <w:rFonts w:ascii="Arial" w:hAnsi="Arial" w:cs="Arial"/>
          <w:sz w:val="28"/>
          <w:szCs w:val="28"/>
          <w:vertAlign w:val="superscript"/>
        </w:rPr>
        <w:t>th</w:t>
      </w:r>
      <w:r w:rsidR="00B61652">
        <w:rPr>
          <w:rFonts w:ascii="Arial" w:hAnsi="Arial" w:cs="Arial"/>
          <w:sz w:val="28"/>
          <w:szCs w:val="28"/>
        </w:rPr>
        <w:t>,</w:t>
      </w:r>
      <w:r w:rsidR="006403A5">
        <w:rPr>
          <w:rFonts w:ascii="Arial" w:hAnsi="Arial" w:cs="Arial"/>
          <w:sz w:val="28"/>
          <w:szCs w:val="28"/>
        </w:rPr>
        <w:t xml:space="preserve"> 202</w:t>
      </w:r>
      <w:r>
        <w:rPr>
          <w:rFonts w:ascii="Arial" w:hAnsi="Arial" w:cs="Arial"/>
          <w:sz w:val="28"/>
          <w:szCs w:val="28"/>
        </w:rPr>
        <w:t>2</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2DF3DCA7"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7F64BD4B" w14:textId="60FF7CD1" w:rsidR="00AC4772" w:rsidRDefault="00AC4772" w:rsidP="00BD5CC0">
      <w:pPr>
        <w:pStyle w:val="Standard"/>
        <w:jc w:val="center"/>
      </w:pPr>
      <w:r>
        <w:rPr>
          <w:rFonts w:ascii="Georgia" w:hAnsi="Georgia" w:cs="Arial"/>
          <w:sz w:val="24"/>
          <w:szCs w:val="24"/>
        </w:rPr>
        <w:t>intouchlwlc@yahoo.com</w:t>
      </w:r>
    </w:p>
    <w:p w14:paraId="11C1253D" w14:textId="5933DD9D" w:rsidR="0061457C" w:rsidRPr="001C40C6" w:rsidRDefault="004049E7">
      <w:pPr>
        <w:pStyle w:val="Standard"/>
        <w:widowControl w:val="0"/>
        <w:jc w:val="center"/>
      </w:pPr>
      <w:r w:rsidRPr="001C40C6">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B3967F" w14:textId="204063A9" w:rsidR="00C57D07" w:rsidRPr="00CC078A" w:rsidRDefault="00C57D07" w:rsidP="00CC078A">
      <w:pPr>
        <w:pStyle w:val="Heading2"/>
        <w:numPr>
          <w:ilvl w:val="1"/>
          <w:numId w:val="3"/>
        </w:numPr>
        <w:rPr>
          <w:bCs w:val="0"/>
          <w:iCs/>
          <w:sz w:val="16"/>
          <w:szCs w:val="16"/>
        </w:rPr>
      </w:pPr>
      <w:r w:rsidRPr="00CC078A">
        <w:rPr>
          <w:rFonts w:ascii="Franklin Gothic Medium" w:hAnsi="Franklin Gothic Medium"/>
          <w:sz w:val="24"/>
          <w:szCs w:val="24"/>
        </w:rPr>
        <w:t xml:space="preserve"> </w:t>
      </w:r>
    </w:p>
    <w:p w14:paraId="32EEE428" w14:textId="77777777" w:rsidR="00C57D07" w:rsidRPr="00C57D07" w:rsidRDefault="00C57D07" w:rsidP="00C57D07">
      <w:pPr>
        <w:pStyle w:val="Heading2"/>
        <w:numPr>
          <w:ilvl w:val="0"/>
          <w:numId w:val="3"/>
        </w:numPr>
        <w:rPr>
          <w:sz w:val="16"/>
          <w:szCs w:val="16"/>
        </w:rPr>
      </w:pP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22F6E13" w14:textId="1E44F5C2" w:rsidR="00AA7435" w:rsidRPr="00AA7435" w:rsidRDefault="004049E7" w:rsidP="00AA7435">
      <w:pPr>
        <w:pStyle w:val="Heading2"/>
        <w:numPr>
          <w:ilvl w:val="3"/>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AA7435">
        <w:rPr>
          <w:rFonts w:ascii="Franklin Gothic Medium" w:hAnsi="Franklin Gothic Medium" w:cs="Franklin Gothic Medium"/>
          <w:bCs w:val="0"/>
          <w:sz w:val="24"/>
          <w:szCs w:val="24"/>
        </w:rPr>
        <w:t xml:space="preserve"> </w:t>
      </w:r>
      <w:proofErr w:type="gramStart"/>
      <w:r w:rsidR="00AF31B8">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bookmarkStart w:id="1" w:name="_Hlk94785032"/>
      <w:r>
        <w:rPr>
          <w:rFonts w:ascii="Franklin Gothic Medium" w:hAnsi="Franklin Gothic Medium" w:cs="Franklin Gothic Medium"/>
          <w:i/>
          <w:iCs/>
          <w:sz w:val="24"/>
          <w:szCs w:val="24"/>
        </w:rPr>
        <w:t>“</w:t>
      </w:r>
      <w:proofErr w:type="gramEnd"/>
      <w:r w:rsidR="00AA7435">
        <w:rPr>
          <w:rFonts w:ascii="Franklin Gothic Medium" w:hAnsi="Franklin Gothic Medium" w:cs="Franklin Gothic Medium"/>
          <w:i/>
          <w:iCs/>
          <w:sz w:val="24"/>
          <w:szCs w:val="24"/>
        </w:rPr>
        <w:t>I Will Delight in the Law of the Lord</w:t>
      </w:r>
      <w:bookmarkEnd w:id="0"/>
      <w:bookmarkEnd w:id="1"/>
      <w:r w:rsidR="00AA7435">
        <w:rPr>
          <w:rFonts w:ascii="Franklin Gothic Medium" w:hAnsi="Franklin Gothic Medium" w:cs="Franklin Gothic Medium"/>
          <w:i/>
          <w:iCs/>
          <w:sz w:val="24"/>
          <w:szCs w:val="24"/>
        </w:rPr>
        <w:t>”</w:t>
      </w:r>
    </w:p>
    <w:p w14:paraId="7AF1BA41" w14:textId="19037EDC" w:rsidR="00E96AAE" w:rsidRPr="00AA7435" w:rsidRDefault="00AA7435" w:rsidP="00AA7435">
      <w:pPr>
        <w:pStyle w:val="Heading2"/>
        <w:numPr>
          <w:ilvl w:val="3"/>
          <w:numId w:val="3"/>
        </w:numPr>
        <w:rPr>
          <w:rFonts w:ascii="Franklin Gothic Medium" w:hAnsi="Franklin Gothic Medium" w:cs="Franklin Gothic Medium"/>
          <w:i/>
          <w:iCs/>
          <w:sz w:val="24"/>
          <w:szCs w:val="24"/>
        </w:rPr>
      </w:pPr>
      <w:r>
        <w:rPr>
          <w:rFonts w:ascii="Franklin Gothic Medium" w:hAnsi="Franklin Gothic Medium" w:cs="Franklin Gothic Medium"/>
          <w:i/>
          <w:iCs/>
          <w:sz w:val="24"/>
          <w:szCs w:val="24"/>
        </w:rPr>
        <w:t xml:space="preserve">                                                                     </w:t>
      </w:r>
      <w:r w:rsidR="00E96AAE" w:rsidRPr="00AA7435">
        <w:rPr>
          <w:rFonts w:ascii="Franklin Gothic Medium" w:hAnsi="Franklin Gothic Medium" w:cs="Franklin Gothic Medium"/>
          <w:i/>
          <w:iCs/>
          <w:sz w:val="24"/>
          <w:szCs w:val="24"/>
        </w:rPr>
        <w:t>“</w:t>
      </w:r>
      <w:r w:rsidRPr="00AA7435">
        <w:rPr>
          <w:rFonts w:ascii="Franklin Gothic Medium" w:hAnsi="Franklin Gothic Medium" w:cs="Franklin Gothic Medium"/>
          <w:i/>
          <w:iCs/>
          <w:sz w:val="24"/>
          <w:szCs w:val="24"/>
        </w:rPr>
        <w:t>You Are My Hiding Place</w:t>
      </w:r>
      <w:r w:rsidR="00E96AAE" w:rsidRPr="00AA7435">
        <w:rPr>
          <w:rFonts w:ascii="Franklin Gothic Medium" w:hAnsi="Franklin Gothic Medium" w:cs="Franklin Gothic Medium"/>
          <w:i/>
          <w:iCs/>
          <w:sz w:val="24"/>
          <w:szCs w:val="24"/>
        </w:rPr>
        <w:t>”</w:t>
      </w:r>
    </w:p>
    <w:p w14:paraId="11C12549" w14:textId="32378DAC"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3F410E0D"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w:t>
      </w:r>
      <w:r w:rsidR="004A4396">
        <w:rPr>
          <w:rFonts w:ascii="Franklin Gothic Medium" w:hAnsi="Franklin Gothic Medium" w:cs="Arial"/>
          <w:sz w:val="24"/>
          <w:szCs w:val="24"/>
        </w:rPr>
        <w:t xml:space="preserve">  </w:t>
      </w:r>
      <w:r w:rsidR="00E96AAE">
        <w:rPr>
          <w:rFonts w:ascii="Franklin Gothic Medium" w:hAnsi="Franklin Gothic Medium" w:cs="Arial"/>
          <w:sz w:val="24"/>
          <w:szCs w:val="24"/>
        </w:rPr>
        <w:t>Apostles’</w:t>
      </w:r>
      <w:r w:rsidR="00225B91">
        <w:rPr>
          <w:rFonts w:ascii="Franklin Gothic Medium" w:hAnsi="Franklin Gothic Medium" w:cs="Arial"/>
          <w:sz w:val="24"/>
          <w:szCs w:val="24"/>
        </w:rPr>
        <w:t xml:space="preserve"> Creed</w:t>
      </w:r>
    </w:p>
    <w:p w14:paraId="11C1254E" w14:textId="77777777" w:rsidR="0061457C" w:rsidRPr="00C57D07" w:rsidRDefault="0061457C">
      <w:pPr>
        <w:pStyle w:val="Standard"/>
        <w:widowControl w:val="0"/>
        <w:suppressLineNumbers/>
        <w:rPr>
          <w:rFonts w:ascii="Arial" w:hAnsi="Arial" w:cs="Arial"/>
          <w:i/>
          <w:sz w:val="36"/>
          <w:szCs w:val="3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775A122C"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r w:rsidR="00C57D07">
        <w:rPr>
          <w:rFonts w:ascii="Franklin Gothic Medium" w:hAnsi="Franklin Gothic Medium" w:cs="Franklin Gothic Medium"/>
          <w:bCs w:val="0"/>
          <w:sz w:val="24"/>
          <w:szCs w:val="24"/>
        </w:rPr>
        <w:t xml:space="preserve">  </w:t>
      </w:r>
      <w:r w:rsidR="008B1EFE">
        <w:rPr>
          <w:rFonts w:ascii="Franklin Gothic Medium" w:hAnsi="Franklin Gothic Medium" w:cs="Franklin Gothic Medium"/>
          <w:bCs w:val="0"/>
          <w:sz w:val="24"/>
          <w:szCs w:val="24"/>
        </w:rPr>
        <w:t xml:space="preserve"> </w:t>
      </w:r>
      <w:r w:rsidR="009529F0">
        <w:rPr>
          <w:rFonts w:ascii="Franklin Gothic Medium" w:hAnsi="Franklin Gothic Medium" w:cs="Franklin Gothic Medium"/>
          <w:bCs w:val="0"/>
          <w:sz w:val="24"/>
          <w:szCs w:val="24"/>
        </w:rPr>
        <w:t xml:space="preserve">       </w:t>
      </w:r>
      <w:r w:rsidR="00E96AAE">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sidR="009529F0">
        <w:rPr>
          <w:rFonts w:ascii="Franklin Gothic Medium" w:hAnsi="Franklin Gothic Medium" w:cs="Franklin Gothic Book"/>
          <w:bCs w:val="0"/>
          <w:i/>
          <w:iCs/>
          <w:sz w:val="24"/>
          <w:szCs w:val="24"/>
        </w:rPr>
        <w:t xml:space="preserve"> </w:t>
      </w:r>
      <w:r w:rsidR="00E96AAE">
        <w:rPr>
          <w:rFonts w:ascii="Franklin Gothic Medium" w:hAnsi="Franklin Gothic Medium" w:cs="Franklin Gothic Book"/>
          <w:bCs w:val="0"/>
          <w:i/>
          <w:iCs/>
          <w:sz w:val="24"/>
          <w:szCs w:val="24"/>
        </w:rPr>
        <w:t>1</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4C775DCC"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proofErr w:type="gramStart"/>
      <w:r w:rsidR="00173EDF">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AA7435">
        <w:rPr>
          <w:rFonts w:ascii="Franklin Gothic Medium" w:hAnsi="Franklin Gothic Medium" w:cs="Arial"/>
          <w:bCs/>
          <w:i/>
          <w:sz w:val="24"/>
          <w:szCs w:val="24"/>
        </w:rPr>
        <w:t>The Trees of the Field</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3A389121" w14:textId="4A24318E" w:rsidR="000A6E8A" w:rsidRDefault="0017120D" w:rsidP="00B61652">
      <w:pPr>
        <w:pStyle w:val="Standard"/>
        <w:rPr>
          <w:rFonts w:ascii="Franklin Gothic Medium" w:hAnsi="Franklin Gothic Medium" w:cs="Arial"/>
          <w:sz w:val="24"/>
          <w:szCs w:val="24"/>
        </w:rPr>
      </w:pPr>
      <w:r>
        <w:rPr>
          <w:rFonts w:ascii="Franklin Gothic Medium" w:hAnsi="Franklin Gothic Medium" w:cs="Franklin Gothic Medium"/>
          <w:bCs/>
          <w:sz w:val="24"/>
          <w:szCs w:val="24"/>
        </w:rPr>
        <w:t>Video</w:t>
      </w:r>
      <w:r w:rsidR="00EE7AE7">
        <w:rPr>
          <w:rFonts w:ascii="Franklin Gothic Medium" w:hAnsi="Franklin Gothic Medium" w:cs="Franklin Gothic Medium"/>
          <w:bCs/>
          <w:sz w:val="24"/>
          <w:szCs w:val="24"/>
        </w:rPr>
        <w:t>:</w:t>
      </w:r>
      <w:r w:rsidR="00106BD6">
        <w:rPr>
          <w:rFonts w:ascii="Franklin Gothic Medium" w:hAnsi="Franklin Gothic Medium" w:cs="Arial"/>
          <w:i/>
          <w:iCs/>
          <w:sz w:val="24"/>
          <w:szCs w:val="24"/>
        </w:rPr>
        <w:tab/>
      </w:r>
      <w:r w:rsidR="007116DD" w:rsidRPr="00006DF6">
        <w:rPr>
          <w:rFonts w:ascii="Franklin Gothic Medium" w:hAnsi="Franklin Gothic Medium" w:cs="Arial"/>
          <w:sz w:val="24"/>
          <w:szCs w:val="24"/>
        </w:rPr>
        <w:t xml:space="preserve"> </w:t>
      </w:r>
      <w:r w:rsidR="00EE7AE7" w:rsidRPr="002B4B29">
        <w:rPr>
          <w:rFonts w:ascii="Franklin Gothic Medium" w:hAnsi="Franklin Gothic Medium" w:cs="Arial" w:hint="eastAsia"/>
          <w:i/>
          <w:iCs/>
          <w:sz w:val="24"/>
          <w:szCs w:val="24"/>
        </w:rPr>
        <w:t>Psalm 1 Word For Word (Lyric Video) • ESV Scripture Song</w:t>
      </w:r>
    </w:p>
    <w:p w14:paraId="64C5971A" w14:textId="1FC04837" w:rsidR="00EE7AE7" w:rsidRPr="00EE7AE7" w:rsidRDefault="00EE7AE7" w:rsidP="00EE7AE7">
      <w:pPr>
        <w:pStyle w:val="Standard"/>
        <w:jc w:val="center"/>
        <w:rPr>
          <w:rFonts w:ascii="Franklin Gothic Medium" w:hAnsi="Franklin Gothic Medium" w:cs="Arial"/>
          <w:sz w:val="24"/>
          <w:szCs w:val="24"/>
        </w:rPr>
      </w:pPr>
      <w:bookmarkStart w:id="2" w:name="_Hlk95213184"/>
      <w:r w:rsidRPr="00EE7AE7">
        <w:rPr>
          <w:rFonts w:ascii="Franklin Gothic Medium" w:hAnsi="Franklin Gothic Medium" w:cs="Arial" w:hint="eastAsia"/>
          <w:sz w:val="24"/>
          <w:szCs w:val="24"/>
        </w:rPr>
        <w:t>youtube.com/</w:t>
      </w:r>
      <w:proofErr w:type="spellStart"/>
      <w:r w:rsidRPr="00EE7AE7">
        <w:rPr>
          <w:rFonts w:ascii="Franklin Gothic Medium" w:hAnsi="Franklin Gothic Medium" w:cs="Arial" w:hint="eastAsia"/>
          <w:sz w:val="24"/>
          <w:szCs w:val="24"/>
        </w:rPr>
        <w:t>watch?v</w:t>
      </w:r>
      <w:proofErr w:type="spellEnd"/>
      <w:r w:rsidRPr="00EE7AE7">
        <w:rPr>
          <w:rFonts w:ascii="Franklin Gothic Medium" w:hAnsi="Franklin Gothic Medium" w:cs="Arial" w:hint="eastAsia"/>
          <w:sz w:val="24"/>
          <w:szCs w:val="24"/>
        </w:rPr>
        <w:t>=6v5VgZRDW6A</w:t>
      </w:r>
    </w:p>
    <w:bookmarkEnd w:id="2"/>
    <w:p w14:paraId="0CD67936" w14:textId="77777777" w:rsidR="00ED4728" w:rsidRPr="00CD38BC" w:rsidRDefault="00ED4728" w:rsidP="00CD38BC">
      <w:pPr>
        <w:pStyle w:val="Standard"/>
        <w:rPr>
          <w:rFonts w:ascii="Arial" w:hAnsi="Arial" w:cs="Arial"/>
          <w:sz w:val="16"/>
          <w:szCs w:val="16"/>
        </w:rPr>
      </w:pPr>
    </w:p>
    <w:p w14:paraId="11C12557" w14:textId="446237EE"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sidR="003867AC">
        <w:rPr>
          <w:rFonts w:ascii="Franklin Gothic Medium" w:hAnsi="Franklin Gothic Medium"/>
          <w:i/>
          <w:sz w:val="24"/>
          <w:szCs w:val="24"/>
        </w:rPr>
        <w:tab/>
        <w:t xml:space="preserve">   </w:t>
      </w:r>
      <w:proofErr w:type="gramStart"/>
      <w:r w:rsidR="003867AC">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3867AC">
        <w:rPr>
          <w:rFonts w:ascii="Franklin Gothic Medium" w:hAnsi="Franklin Gothic Medium" w:cs="Arial"/>
          <w:i/>
          <w:sz w:val="24"/>
          <w:szCs w:val="24"/>
        </w:rPr>
        <w:t>Like a Tree</w:t>
      </w:r>
      <w:bookmarkStart w:id="3" w:name="_Hlk95211850"/>
      <w:r w:rsidR="003867AC">
        <w:rPr>
          <w:rFonts w:ascii="Franklin Gothic Medium" w:hAnsi="Franklin Gothic Medium" w:cs="Arial"/>
          <w:i/>
          <w:sz w:val="24"/>
          <w:szCs w:val="24"/>
        </w:rPr>
        <w:t xml:space="preserve"> Planted by Streams of Water</w:t>
      </w:r>
      <w:bookmarkEnd w:id="3"/>
      <w:r>
        <w:rPr>
          <w:rFonts w:ascii="Franklin Gothic Medium" w:hAnsi="Franklin Gothic Medium" w:cs="Arial"/>
          <w:i/>
          <w:sz w:val="24"/>
          <w:szCs w:val="24"/>
        </w:rPr>
        <w:t>”</w:t>
      </w:r>
    </w:p>
    <w:p w14:paraId="11C12558" w14:textId="77777777" w:rsidR="0061457C" w:rsidRPr="00C57D07" w:rsidRDefault="0061457C">
      <w:pPr>
        <w:pStyle w:val="Standard"/>
        <w:rPr>
          <w:rFonts w:ascii="Arial" w:hAnsi="Arial" w:cs="Arial"/>
          <w:i/>
          <w:sz w:val="36"/>
          <w:szCs w:val="3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70D7B1E" w14:textId="29F52CC9" w:rsidR="004A4396" w:rsidRPr="00E96AAE"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5C6E1B79"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AA7435">
        <w:rPr>
          <w:rFonts w:ascii="Franklin Gothic Medium" w:hAnsi="Franklin Gothic Medium" w:cs="Arial"/>
          <w:bCs/>
          <w:sz w:val="24"/>
          <w:szCs w:val="24"/>
        </w:rPr>
        <w:t xml:space="preserve">               </w:t>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AA7435">
        <w:rPr>
          <w:rFonts w:ascii="Franklin Gothic Medium" w:hAnsi="Franklin Gothic Medium" w:cs="Arial"/>
          <w:bCs/>
          <w:i/>
          <w:sz w:val="24"/>
          <w:szCs w:val="24"/>
        </w:rPr>
        <w:t>On Eagle’s Wings</w:t>
      </w:r>
      <w:r>
        <w:rPr>
          <w:rFonts w:ascii="Franklin Gothic Medium" w:hAnsi="Franklin Gothic Medium" w:cs="Arial"/>
          <w:bCs/>
          <w:i/>
          <w:sz w:val="24"/>
          <w:szCs w:val="24"/>
        </w:rPr>
        <w:t>”</w:t>
      </w:r>
    </w:p>
    <w:p w14:paraId="5364B2DB" w14:textId="40049CC0" w:rsidR="00106BD6" w:rsidRDefault="00106BD6">
      <w:pPr>
        <w:pStyle w:val="NoSpacing"/>
        <w:rPr>
          <w:rFonts w:ascii="Arial" w:hAnsi="Arial" w:cs="Arial"/>
          <w:sz w:val="16"/>
          <w:szCs w:val="16"/>
        </w:rPr>
      </w:pPr>
    </w:p>
    <w:p w14:paraId="0BFE540F" w14:textId="36EB82EA" w:rsidR="00EB71EE" w:rsidRDefault="00EB71EE">
      <w:pPr>
        <w:pStyle w:val="NoSpacing"/>
        <w:rPr>
          <w:rFonts w:ascii="Arial" w:hAnsi="Arial" w:cs="Arial"/>
          <w:sz w:val="16"/>
          <w:szCs w:val="16"/>
        </w:rPr>
      </w:pPr>
    </w:p>
    <w:p w14:paraId="040A1F15" w14:textId="13571477" w:rsidR="00EB71EE" w:rsidRDefault="00EB71EE">
      <w:pPr>
        <w:pStyle w:val="NoSpacing"/>
        <w:rPr>
          <w:rFonts w:ascii="Arial" w:hAnsi="Arial" w:cs="Arial"/>
          <w:sz w:val="16"/>
          <w:szCs w:val="16"/>
        </w:rPr>
      </w:pPr>
    </w:p>
    <w:p w14:paraId="62AEEB72" w14:textId="77777777" w:rsidR="00EB71EE" w:rsidRDefault="00EB71EE">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4C9964D9" w:rsidR="00C97571" w:rsidRDefault="00C97571" w:rsidP="00C97571">
      <w:pPr>
        <w:pStyle w:val="Standard"/>
        <w:jc w:val="center"/>
      </w:pPr>
      <w:r>
        <w:rPr>
          <w:rFonts w:ascii="Arial" w:hAnsi="Arial" w:cs="Arial"/>
          <w:b/>
          <w:i/>
          <w:sz w:val="28"/>
          <w:szCs w:val="28"/>
        </w:rPr>
        <w:t>“</w:t>
      </w:r>
      <w:r w:rsidR="003867AC">
        <w:rPr>
          <w:rFonts w:ascii="Arial" w:hAnsi="Arial" w:cs="Arial"/>
          <w:b/>
          <w:i/>
          <w:sz w:val="28"/>
          <w:szCs w:val="28"/>
        </w:rPr>
        <w:t>L</w:t>
      </w:r>
      <w:r w:rsidR="003867AC" w:rsidRPr="003867AC">
        <w:rPr>
          <w:rFonts w:ascii="Arial" w:hAnsi="Arial" w:cs="Arial" w:hint="eastAsia"/>
          <w:b/>
          <w:i/>
          <w:sz w:val="28"/>
          <w:szCs w:val="28"/>
        </w:rPr>
        <w:t xml:space="preserve">ike a </w:t>
      </w:r>
      <w:r w:rsidR="003867AC">
        <w:rPr>
          <w:rFonts w:ascii="Arial" w:hAnsi="Arial" w:cs="Arial"/>
          <w:b/>
          <w:i/>
          <w:sz w:val="28"/>
          <w:szCs w:val="28"/>
        </w:rPr>
        <w:t>T</w:t>
      </w:r>
      <w:r w:rsidR="003867AC" w:rsidRPr="003867AC">
        <w:rPr>
          <w:rFonts w:ascii="Arial" w:hAnsi="Arial" w:cs="Arial" w:hint="eastAsia"/>
          <w:b/>
          <w:i/>
          <w:sz w:val="28"/>
          <w:szCs w:val="28"/>
        </w:rPr>
        <w:t>ree Planted by Streams of Water</w:t>
      </w:r>
      <w:r>
        <w:rPr>
          <w:rFonts w:ascii="Arial" w:hAnsi="Arial" w:cs="Arial"/>
          <w:b/>
          <w:i/>
          <w:sz w:val="28"/>
          <w:szCs w:val="28"/>
        </w:rPr>
        <w:t>”</w:t>
      </w:r>
    </w:p>
    <w:p w14:paraId="64D9B57A" w14:textId="77777777" w:rsidR="00F9553E" w:rsidRDefault="00F9553E" w:rsidP="00C73361">
      <w:pPr>
        <w:pStyle w:val="Standard"/>
        <w:rPr>
          <w:sz w:val="24"/>
          <w:szCs w:val="24"/>
        </w:rPr>
      </w:pPr>
    </w:p>
    <w:p w14:paraId="183615CF" w14:textId="4EAD915A" w:rsidR="00A6248E" w:rsidRPr="00362F1E" w:rsidRDefault="009F471B" w:rsidP="002B4B29">
      <w:pPr>
        <w:pStyle w:val="Standard"/>
        <w:rPr>
          <w:sz w:val="24"/>
          <w:szCs w:val="24"/>
        </w:rPr>
      </w:pPr>
      <w:r>
        <w:rPr>
          <w:sz w:val="24"/>
          <w:szCs w:val="24"/>
        </w:rPr>
        <w:t xml:space="preserve">     </w:t>
      </w:r>
      <w:r w:rsidR="00F23FC1">
        <w:rPr>
          <w:sz w:val="24"/>
          <w:szCs w:val="24"/>
        </w:rPr>
        <w:t xml:space="preserve">Psalm </w:t>
      </w:r>
      <w:r w:rsidR="00746A2E">
        <w:rPr>
          <w:sz w:val="24"/>
          <w:szCs w:val="24"/>
        </w:rPr>
        <w:t>1</w:t>
      </w:r>
      <w:r w:rsidR="00F23FC1">
        <w:rPr>
          <w:sz w:val="24"/>
          <w:szCs w:val="24"/>
        </w:rPr>
        <w:t xml:space="preserve"> says</w:t>
      </w:r>
      <w:r w:rsidR="00F23FC1" w:rsidRPr="002B4B29">
        <w:rPr>
          <w:sz w:val="24"/>
          <w:szCs w:val="24"/>
        </w:rPr>
        <w:t>:</w:t>
      </w:r>
      <w:r w:rsidR="006A7060" w:rsidRPr="00B22439">
        <w:rPr>
          <w:i/>
          <w:iCs/>
          <w:sz w:val="24"/>
          <w:szCs w:val="24"/>
        </w:rPr>
        <w:t xml:space="preserve"> </w:t>
      </w:r>
      <w:r w:rsidR="002B4B29">
        <w:rPr>
          <w:i/>
          <w:iCs/>
          <w:sz w:val="24"/>
          <w:szCs w:val="24"/>
        </w:rPr>
        <w:t>“</w:t>
      </w:r>
      <w:r w:rsidR="002B4B29" w:rsidRPr="002B4B29">
        <w:rPr>
          <w:rFonts w:hint="eastAsia"/>
          <w:i/>
          <w:iCs/>
          <w:sz w:val="24"/>
          <w:szCs w:val="24"/>
        </w:rPr>
        <w:t>Blessed is the one who does not walk in step with the wicked</w:t>
      </w:r>
      <w:r w:rsidR="002B4B29">
        <w:rPr>
          <w:i/>
          <w:iCs/>
          <w:sz w:val="24"/>
          <w:szCs w:val="24"/>
        </w:rPr>
        <w:t xml:space="preserve"> </w:t>
      </w:r>
      <w:r w:rsidR="002B4B29" w:rsidRPr="002B4B29">
        <w:rPr>
          <w:rFonts w:hint="eastAsia"/>
          <w:i/>
          <w:iCs/>
          <w:sz w:val="24"/>
          <w:szCs w:val="24"/>
        </w:rPr>
        <w:t>or stand in the way that sinners take or sit in the company of mockers, but whose delight is in the law of the</w:t>
      </w:r>
      <w:r w:rsidR="002B4B29">
        <w:rPr>
          <w:i/>
          <w:iCs/>
          <w:sz w:val="24"/>
          <w:szCs w:val="24"/>
        </w:rPr>
        <w:t xml:space="preserve"> Lord</w:t>
      </w:r>
      <w:r w:rsidR="002B4B29" w:rsidRPr="002B4B29">
        <w:rPr>
          <w:rFonts w:hint="eastAsia"/>
          <w:i/>
          <w:iCs/>
          <w:sz w:val="24"/>
          <w:szCs w:val="24"/>
        </w:rPr>
        <w:t>, and who meditates on his law day and night. That person is like a tree planted by streams of water, which yields its fruit in season</w:t>
      </w:r>
      <w:r w:rsidR="002B4B29">
        <w:rPr>
          <w:i/>
          <w:iCs/>
          <w:sz w:val="24"/>
          <w:szCs w:val="24"/>
        </w:rPr>
        <w:t xml:space="preserve"> </w:t>
      </w:r>
      <w:r w:rsidR="002B4B29" w:rsidRPr="002B4B29">
        <w:rPr>
          <w:rFonts w:hint="eastAsia"/>
          <w:i/>
          <w:iCs/>
          <w:sz w:val="24"/>
          <w:szCs w:val="24"/>
        </w:rPr>
        <w:t>and whose leaf does not wither—whatever they do prospers</w:t>
      </w:r>
      <w:r w:rsidR="00362F1E">
        <w:rPr>
          <w:i/>
          <w:iCs/>
          <w:sz w:val="24"/>
          <w:szCs w:val="24"/>
        </w:rPr>
        <w:t>…</w:t>
      </w:r>
      <w:r w:rsidR="002B4B29">
        <w:rPr>
          <w:i/>
          <w:iCs/>
          <w:sz w:val="24"/>
          <w:szCs w:val="24"/>
        </w:rPr>
        <w:t>”</w:t>
      </w:r>
    </w:p>
    <w:p w14:paraId="75D5AAAC" w14:textId="2178FDBA" w:rsidR="008E614F" w:rsidRDefault="008E614F">
      <w:pPr>
        <w:pStyle w:val="Standard"/>
        <w:rPr>
          <w:rFonts w:ascii="Arial" w:hAnsi="Arial" w:cs="Arial"/>
          <w:b/>
          <w:i/>
          <w:sz w:val="24"/>
          <w:szCs w:val="24"/>
        </w:rPr>
      </w:pPr>
    </w:p>
    <w:p w14:paraId="39AA9EE3" w14:textId="619E4DE5" w:rsidR="00AD4F32" w:rsidRDefault="00AD4F32">
      <w:pPr>
        <w:pStyle w:val="Standard"/>
        <w:rPr>
          <w:rFonts w:ascii="Arial" w:hAnsi="Arial" w:cs="Arial"/>
          <w:b/>
          <w:i/>
          <w:sz w:val="24"/>
          <w:szCs w:val="24"/>
        </w:rPr>
      </w:pPr>
    </w:p>
    <w:p w14:paraId="11C1256C" w14:textId="01155281" w:rsidR="0061457C" w:rsidRDefault="004049E7">
      <w:pPr>
        <w:pStyle w:val="Standard"/>
        <w:rPr>
          <w:rFonts w:ascii="Arial" w:hAnsi="Arial" w:cs="Arial"/>
          <w:b/>
          <w:i/>
          <w:sz w:val="24"/>
          <w:szCs w:val="24"/>
        </w:rPr>
      </w:pPr>
      <w:r>
        <w:rPr>
          <w:rFonts w:ascii="Arial" w:hAnsi="Arial" w:cs="Arial"/>
          <w:b/>
          <w:i/>
          <w:sz w:val="24"/>
          <w:szCs w:val="24"/>
        </w:rPr>
        <w:t xml:space="preserve">1) </w:t>
      </w:r>
      <w:r w:rsidR="00194231">
        <w:rPr>
          <w:rFonts w:ascii="Arial" w:hAnsi="Arial" w:cs="Arial"/>
          <w:b/>
          <w:i/>
          <w:sz w:val="24"/>
          <w:szCs w:val="24"/>
        </w:rPr>
        <w:t>I walk</w:t>
      </w:r>
      <w:r w:rsidR="005208C8">
        <w:rPr>
          <w:rFonts w:ascii="Arial" w:hAnsi="Arial" w:cs="Arial"/>
          <w:b/>
          <w:i/>
          <w:sz w:val="24"/>
          <w:szCs w:val="24"/>
        </w:rPr>
        <w:t xml:space="preserve"> with confident </w:t>
      </w:r>
      <w:r w:rsidR="00EB71EE">
        <w:rPr>
          <w:rFonts w:ascii="Arial" w:hAnsi="Arial" w:cs="Arial"/>
          <w:b/>
          <w:i/>
          <w:sz w:val="24"/>
          <w:szCs w:val="24"/>
        </w:rPr>
        <w:t>trust in the Lord</w:t>
      </w:r>
      <w:r w:rsidR="00AD4F32">
        <w:rPr>
          <w:rFonts w:ascii="Arial" w:hAnsi="Arial" w:cs="Arial"/>
          <w:b/>
          <w:i/>
          <w:sz w:val="24"/>
          <w:szCs w:val="24"/>
        </w:rPr>
        <w:t>, bearing</w:t>
      </w:r>
      <w:r w:rsidR="00ED7E43">
        <w:rPr>
          <w:rFonts w:ascii="Arial" w:hAnsi="Arial" w:cs="Arial"/>
          <w:b/>
          <w:i/>
          <w:sz w:val="24"/>
          <w:szCs w:val="24"/>
        </w:rPr>
        <w:t xml:space="preserve"> </w:t>
      </w:r>
      <w:r w:rsidR="00ED7E43" w:rsidRPr="00ED7E43">
        <w:rPr>
          <w:rFonts w:ascii="Arial" w:hAnsi="Arial" w:cs="Arial"/>
          <w:b/>
          <w:i/>
          <w:sz w:val="24"/>
          <w:szCs w:val="24"/>
          <w:u w:val="single"/>
        </w:rPr>
        <w:t>FR</w:t>
      </w:r>
      <w:r w:rsidR="00AD4F32">
        <w:rPr>
          <w:rFonts w:ascii="Arial" w:hAnsi="Arial" w:cs="Arial"/>
          <w:b/>
          <w:i/>
          <w:sz w:val="24"/>
          <w:szCs w:val="24"/>
          <w:u w:val="single"/>
        </w:rPr>
        <w:t>UIT</w:t>
      </w:r>
      <w:r w:rsidR="00ED7E43">
        <w:rPr>
          <w:rFonts w:ascii="Arial" w:hAnsi="Arial" w:cs="Arial"/>
          <w:b/>
          <w:i/>
          <w:sz w:val="24"/>
          <w:szCs w:val="24"/>
        </w:rPr>
        <w:t>.</w:t>
      </w:r>
    </w:p>
    <w:p w14:paraId="6636B103" w14:textId="01D01278" w:rsidR="00ED7E43" w:rsidRPr="00362F1E" w:rsidRDefault="00B25650" w:rsidP="00ED7E43">
      <w:pPr>
        <w:pStyle w:val="Standard"/>
        <w:rPr>
          <w:sz w:val="24"/>
          <w:szCs w:val="24"/>
        </w:rPr>
      </w:pPr>
      <w:r w:rsidRPr="00B25650">
        <w:rPr>
          <w:bCs/>
          <w:iCs/>
          <w:sz w:val="24"/>
          <w:szCs w:val="24"/>
        </w:rPr>
        <w:t xml:space="preserve">     </w:t>
      </w:r>
      <w:r w:rsidR="00E96AAE" w:rsidRPr="00B25650">
        <w:rPr>
          <w:b/>
          <w:bCs/>
          <w:sz w:val="24"/>
          <w:szCs w:val="24"/>
          <w:vertAlign w:val="superscript"/>
        </w:rPr>
        <w:t>5 </w:t>
      </w:r>
      <w:r w:rsidR="00E96AAE" w:rsidRPr="00B25650">
        <w:rPr>
          <w:sz w:val="24"/>
          <w:szCs w:val="24"/>
        </w:rPr>
        <w:t>This is what the </w:t>
      </w:r>
      <w:r w:rsidR="00E96AAE" w:rsidRPr="00B25650">
        <w:rPr>
          <w:smallCaps/>
          <w:sz w:val="24"/>
          <w:szCs w:val="24"/>
        </w:rPr>
        <w:t>Lord</w:t>
      </w:r>
      <w:r w:rsidR="00E96AAE" w:rsidRPr="00B25650">
        <w:rPr>
          <w:sz w:val="24"/>
          <w:szCs w:val="24"/>
        </w:rPr>
        <w:t> says:</w:t>
      </w:r>
      <w:r w:rsidR="003615B1" w:rsidRPr="00B25650">
        <w:rPr>
          <w:sz w:val="24"/>
          <w:szCs w:val="24"/>
        </w:rPr>
        <w:t xml:space="preserve"> </w:t>
      </w:r>
      <w:r w:rsidR="00E96AAE" w:rsidRPr="00B25650">
        <w:rPr>
          <w:sz w:val="24"/>
          <w:szCs w:val="24"/>
        </w:rPr>
        <w:t>“Cursed is the one who trusts in man,</w:t>
      </w:r>
      <w:r w:rsidR="00E96AAE" w:rsidRPr="00B25650">
        <w:rPr>
          <w:sz w:val="24"/>
          <w:szCs w:val="24"/>
        </w:rPr>
        <w:br/>
        <w:t>who draws strength from mere flesh and whose heart turns away from the </w:t>
      </w:r>
      <w:r w:rsidR="00E96AAE" w:rsidRPr="00B25650">
        <w:rPr>
          <w:smallCaps/>
          <w:sz w:val="24"/>
          <w:szCs w:val="24"/>
        </w:rPr>
        <w:t>Lord</w:t>
      </w:r>
      <w:r w:rsidR="00E96AAE" w:rsidRPr="00B25650">
        <w:rPr>
          <w:sz w:val="24"/>
          <w:szCs w:val="24"/>
        </w:rPr>
        <w:t>.</w:t>
      </w:r>
      <w:r w:rsidR="003615B1" w:rsidRPr="00B25650">
        <w:rPr>
          <w:sz w:val="24"/>
          <w:szCs w:val="24"/>
        </w:rPr>
        <w:t xml:space="preserve"> </w:t>
      </w:r>
      <w:r w:rsidR="00E96AAE" w:rsidRPr="00B25650">
        <w:rPr>
          <w:b/>
          <w:bCs/>
          <w:sz w:val="24"/>
          <w:szCs w:val="24"/>
          <w:vertAlign w:val="superscript"/>
        </w:rPr>
        <w:t>6 </w:t>
      </w:r>
      <w:r w:rsidR="00E96AAE" w:rsidRPr="00B25650">
        <w:rPr>
          <w:sz w:val="24"/>
          <w:szCs w:val="24"/>
        </w:rPr>
        <w:t>That person will be like a bush in the wastelands;</w:t>
      </w:r>
      <w:r w:rsidR="003615B1" w:rsidRPr="00B25650">
        <w:rPr>
          <w:sz w:val="24"/>
          <w:szCs w:val="24"/>
        </w:rPr>
        <w:t xml:space="preserve"> </w:t>
      </w:r>
      <w:r w:rsidR="00E96AAE" w:rsidRPr="00B25650">
        <w:rPr>
          <w:sz w:val="24"/>
          <w:szCs w:val="24"/>
        </w:rPr>
        <w:t>they will not see prosperity when it comes.</w:t>
      </w:r>
      <w:r w:rsidR="003615B1" w:rsidRPr="00B25650">
        <w:rPr>
          <w:sz w:val="24"/>
          <w:szCs w:val="24"/>
        </w:rPr>
        <w:t xml:space="preserve"> </w:t>
      </w:r>
      <w:r w:rsidR="00E96AAE" w:rsidRPr="00B25650">
        <w:rPr>
          <w:sz w:val="24"/>
          <w:szCs w:val="24"/>
        </w:rPr>
        <w:t>They will dwell in the parched</w:t>
      </w:r>
      <w:r w:rsidR="003615B1" w:rsidRPr="00B25650">
        <w:rPr>
          <w:sz w:val="24"/>
          <w:szCs w:val="24"/>
        </w:rPr>
        <w:t xml:space="preserve"> </w:t>
      </w:r>
      <w:r w:rsidR="00E96AAE" w:rsidRPr="00B25650">
        <w:rPr>
          <w:sz w:val="24"/>
          <w:szCs w:val="24"/>
        </w:rPr>
        <w:t>place</w:t>
      </w:r>
      <w:r w:rsidR="003615B1" w:rsidRPr="00B25650">
        <w:rPr>
          <w:sz w:val="24"/>
          <w:szCs w:val="24"/>
        </w:rPr>
        <w:t>s</w:t>
      </w:r>
      <w:r w:rsidR="00E96AAE" w:rsidRPr="00B25650">
        <w:rPr>
          <w:sz w:val="24"/>
          <w:szCs w:val="24"/>
        </w:rPr>
        <w:t> of the desert, in a salt land where no one lives.</w:t>
      </w:r>
      <w:r w:rsidR="003615B1" w:rsidRPr="00B25650">
        <w:rPr>
          <w:sz w:val="24"/>
          <w:szCs w:val="24"/>
        </w:rPr>
        <w:t xml:space="preserve"> </w:t>
      </w:r>
      <w:r w:rsidR="00E96AAE" w:rsidRPr="00B25650">
        <w:rPr>
          <w:b/>
          <w:bCs/>
          <w:sz w:val="24"/>
          <w:szCs w:val="24"/>
          <w:vertAlign w:val="superscript"/>
        </w:rPr>
        <w:t>7 </w:t>
      </w:r>
      <w:r w:rsidR="00E96AAE" w:rsidRPr="00B25650">
        <w:rPr>
          <w:sz w:val="24"/>
          <w:szCs w:val="24"/>
        </w:rPr>
        <w:t>“But blessed is the one who trusts in the </w:t>
      </w:r>
      <w:r w:rsidR="00E96AAE" w:rsidRPr="00B25650">
        <w:rPr>
          <w:smallCaps/>
          <w:sz w:val="24"/>
          <w:szCs w:val="24"/>
        </w:rPr>
        <w:t>Lord</w:t>
      </w:r>
      <w:r w:rsidR="00E96AAE" w:rsidRPr="00B25650">
        <w:rPr>
          <w:sz w:val="24"/>
          <w:szCs w:val="24"/>
        </w:rPr>
        <w:t>, </w:t>
      </w:r>
      <w:r w:rsidR="00E96AAE" w:rsidRPr="00362F1E">
        <w:rPr>
          <w:sz w:val="24"/>
          <w:szCs w:val="24"/>
        </w:rPr>
        <w:t>whose confidence is in him.</w:t>
      </w:r>
      <w:r w:rsidR="00ED7E43" w:rsidRPr="00362F1E">
        <w:rPr>
          <w:rFonts w:hint="eastAsia"/>
        </w:rPr>
        <w:t xml:space="preserve"> </w:t>
      </w:r>
      <w:r w:rsidR="00084570" w:rsidRPr="00362F1E">
        <w:rPr>
          <w:rStyle w:val="text"/>
          <w:rFonts w:ascii="Segoe UI" w:hAnsi="Segoe UI" w:cs="Segoe UI"/>
          <w:color w:val="000000"/>
          <w:vertAlign w:val="superscript"/>
        </w:rPr>
        <w:t xml:space="preserve">8 </w:t>
      </w:r>
      <w:r w:rsidR="00ED7E43" w:rsidRPr="00362F1E">
        <w:rPr>
          <w:rFonts w:hint="eastAsia"/>
          <w:sz w:val="24"/>
          <w:szCs w:val="24"/>
        </w:rPr>
        <w:t>They will be like a tree planted by the water that sends out its roots by the stream.</w:t>
      </w:r>
      <w:r w:rsidR="00084570" w:rsidRPr="00362F1E">
        <w:rPr>
          <w:sz w:val="24"/>
          <w:szCs w:val="24"/>
        </w:rPr>
        <w:t xml:space="preserve"> </w:t>
      </w:r>
      <w:r w:rsidR="00ED7E43" w:rsidRPr="00362F1E">
        <w:rPr>
          <w:rFonts w:hint="eastAsia"/>
          <w:sz w:val="24"/>
          <w:szCs w:val="24"/>
        </w:rPr>
        <w:t>It does not fear when heat comes; its leaves are always green.</w:t>
      </w:r>
    </w:p>
    <w:p w14:paraId="1F86352C" w14:textId="3CDF6E35" w:rsidR="00B25650" w:rsidRPr="00362F1E" w:rsidRDefault="00ED7E43" w:rsidP="00ED7E43">
      <w:pPr>
        <w:pStyle w:val="Standard"/>
        <w:rPr>
          <w:sz w:val="24"/>
          <w:szCs w:val="24"/>
        </w:rPr>
      </w:pPr>
      <w:r w:rsidRPr="00362F1E">
        <w:rPr>
          <w:rFonts w:hint="eastAsia"/>
          <w:sz w:val="24"/>
          <w:szCs w:val="24"/>
        </w:rPr>
        <w:t>It has no worries in a year of drought and never fails to bear fruit.”</w:t>
      </w:r>
    </w:p>
    <w:p w14:paraId="40FE6F97" w14:textId="02FF97CE" w:rsidR="00AF7B7C" w:rsidRDefault="00084570" w:rsidP="00B25650">
      <w:pPr>
        <w:pStyle w:val="Standard"/>
        <w:rPr>
          <w:sz w:val="24"/>
          <w:szCs w:val="24"/>
        </w:rPr>
      </w:pPr>
      <w:r w:rsidRPr="00362F1E">
        <w:rPr>
          <w:sz w:val="24"/>
          <w:szCs w:val="24"/>
        </w:rPr>
        <w:tab/>
      </w:r>
      <w:r w:rsidRPr="00362F1E">
        <w:rPr>
          <w:sz w:val="24"/>
          <w:szCs w:val="24"/>
        </w:rPr>
        <w:tab/>
      </w:r>
      <w:r w:rsidRPr="00362F1E">
        <w:rPr>
          <w:sz w:val="24"/>
          <w:szCs w:val="24"/>
        </w:rPr>
        <w:tab/>
      </w:r>
      <w:r w:rsidRPr="00362F1E">
        <w:rPr>
          <w:sz w:val="24"/>
          <w:szCs w:val="24"/>
        </w:rPr>
        <w:tab/>
      </w:r>
      <w:r w:rsidRPr="00362F1E">
        <w:rPr>
          <w:sz w:val="24"/>
          <w:szCs w:val="24"/>
        </w:rPr>
        <w:tab/>
      </w:r>
      <w:r w:rsidRPr="00362F1E">
        <w:rPr>
          <w:sz w:val="24"/>
          <w:szCs w:val="24"/>
        </w:rPr>
        <w:tab/>
      </w:r>
      <w:r w:rsidRPr="00362F1E">
        <w:rPr>
          <w:sz w:val="24"/>
          <w:szCs w:val="24"/>
        </w:rPr>
        <w:tab/>
        <w:t xml:space="preserve">    </w:t>
      </w:r>
      <w:r w:rsidR="00385E97" w:rsidRPr="00362F1E">
        <w:rPr>
          <w:sz w:val="24"/>
          <w:szCs w:val="24"/>
        </w:rPr>
        <w:t>J</w:t>
      </w:r>
      <w:r w:rsidR="003615B1" w:rsidRPr="00362F1E">
        <w:rPr>
          <w:sz w:val="24"/>
          <w:szCs w:val="24"/>
        </w:rPr>
        <w:t>er</w:t>
      </w:r>
      <w:r w:rsidR="00B25650" w:rsidRPr="00362F1E">
        <w:rPr>
          <w:sz w:val="24"/>
          <w:szCs w:val="24"/>
        </w:rPr>
        <w:t>emiah</w:t>
      </w:r>
      <w:r w:rsidR="00FE3ECC" w:rsidRPr="00362F1E">
        <w:rPr>
          <w:sz w:val="24"/>
          <w:szCs w:val="24"/>
        </w:rPr>
        <w:t xml:space="preserve"> </w:t>
      </w:r>
      <w:r w:rsidR="003615B1" w:rsidRPr="00362F1E">
        <w:rPr>
          <w:sz w:val="24"/>
          <w:szCs w:val="24"/>
        </w:rPr>
        <w:t>17</w:t>
      </w:r>
      <w:r w:rsidR="00FE3ECC" w:rsidRPr="00362F1E">
        <w:rPr>
          <w:sz w:val="24"/>
          <w:szCs w:val="24"/>
        </w:rPr>
        <w:t>:</w:t>
      </w:r>
      <w:r w:rsidR="00D95697" w:rsidRPr="00B25650">
        <w:rPr>
          <w:sz w:val="24"/>
          <w:szCs w:val="24"/>
        </w:rPr>
        <w:t>5</w:t>
      </w:r>
      <w:r w:rsidR="00FE3ECC" w:rsidRPr="00B25650">
        <w:rPr>
          <w:sz w:val="24"/>
          <w:szCs w:val="24"/>
        </w:rPr>
        <w:t>-</w:t>
      </w:r>
      <w:r>
        <w:rPr>
          <w:sz w:val="24"/>
          <w:szCs w:val="24"/>
        </w:rPr>
        <w:t>8</w:t>
      </w:r>
    </w:p>
    <w:p w14:paraId="226F59A5" w14:textId="6B8B4E1A" w:rsidR="00AD4F32" w:rsidRDefault="00AD4F32" w:rsidP="00B25650">
      <w:pPr>
        <w:pStyle w:val="Standard"/>
        <w:rPr>
          <w:sz w:val="24"/>
          <w:szCs w:val="24"/>
        </w:rPr>
      </w:pPr>
    </w:p>
    <w:p w14:paraId="5A40258B" w14:textId="77777777" w:rsidR="00EB71EE" w:rsidRDefault="00EB71EE" w:rsidP="00B25650">
      <w:pPr>
        <w:pStyle w:val="Standard"/>
        <w:rPr>
          <w:sz w:val="24"/>
          <w:szCs w:val="24"/>
        </w:rPr>
      </w:pPr>
    </w:p>
    <w:p w14:paraId="11C12570" w14:textId="20923043" w:rsidR="0061457C" w:rsidRPr="00F9553E" w:rsidRDefault="004049E7">
      <w:pPr>
        <w:pStyle w:val="Standard"/>
        <w:tabs>
          <w:tab w:val="left" w:pos="5580"/>
        </w:tabs>
        <w:rPr>
          <w:rFonts w:ascii="Arial" w:hAnsi="Arial" w:cs="Arial"/>
          <w:b/>
          <w:i/>
          <w:sz w:val="24"/>
          <w:szCs w:val="24"/>
          <w:u w:val="single"/>
        </w:rPr>
      </w:pPr>
      <w:r>
        <w:rPr>
          <w:rFonts w:ascii="Arial" w:hAnsi="Arial" w:cs="Arial"/>
          <w:b/>
          <w:i/>
          <w:sz w:val="24"/>
          <w:szCs w:val="24"/>
        </w:rPr>
        <w:t>2)</w:t>
      </w:r>
      <w:r w:rsidR="00194231">
        <w:rPr>
          <w:rFonts w:ascii="Arial" w:hAnsi="Arial" w:cs="Arial"/>
          <w:b/>
          <w:i/>
          <w:sz w:val="24"/>
          <w:szCs w:val="24"/>
        </w:rPr>
        <w:t xml:space="preserve"> </w:t>
      </w:r>
      <w:r w:rsidR="00B25650">
        <w:rPr>
          <w:rFonts w:ascii="Arial" w:hAnsi="Arial" w:cs="Arial"/>
          <w:b/>
          <w:i/>
          <w:sz w:val="24"/>
          <w:szCs w:val="24"/>
        </w:rPr>
        <w:t>I</w:t>
      </w:r>
      <w:r w:rsidR="00194231">
        <w:rPr>
          <w:rFonts w:ascii="Arial" w:hAnsi="Arial" w:cs="Arial"/>
          <w:b/>
          <w:i/>
          <w:sz w:val="24"/>
          <w:szCs w:val="24"/>
        </w:rPr>
        <w:t xml:space="preserve"> stand </w:t>
      </w:r>
      <w:r w:rsidR="00ED7E43">
        <w:rPr>
          <w:rFonts w:ascii="Arial" w:hAnsi="Arial" w:cs="Arial"/>
          <w:b/>
          <w:i/>
          <w:sz w:val="24"/>
          <w:szCs w:val="24"/>
        </w:rPr>
        <w:t>o</w:t>
      </w:r>
      <w:r w:rsidR="00194231">
        <w:rPr>
          <w:rFonts w:ascii="Arial" w:hAnsi="Arial" w:cs="Arial"/>
          <w:b/>
          <w:i/>
          <w:sz w:val="24"/>
          <w:szCs w:val="24"/>
        </w:rPr>
        <w:t>n</w:t>
      </w:r>
      <w:r w:rsidR="00B25650">
        <w:rPr>
          <w:rFonts w:ascii="Arial" w:hAnsi="Arial" w:cs="Arial"/>
          <w:b/>
          <w:i/>
          <w:sz w:val="24"/>
          <w:szCs w:val="24"/>
        </w:rPr>
        <w:t xml:space="preserve"> </w:t>
      </w:r>
      <w:r w:rsidR="005208C8">
        <w:rPr>
          <w:rFonts w:ascii="Arial" w:hAnsi="Arial" w:cs="Arial"/>
          <w:b/>
          <w:i/>
          <w:sz w:val="24"/>
          <w:szCs w:val="24"/>
        </w:rPr>
        <w:t xml:space="preserve">the hope of </w:t>
      </w:r>
      <w:r w:rsidR="00AD4F32">
        <w:rPr>
          <w:rFonts w:ascii="Arial" w:hAnsi="Arial" w:cs="Arial"/>
          <w:b/>
          <w:i/>
          <w:sz w:val="24"/>
          <w:szCs w:val="24"/>
        </w:rPr>
        <w:t xml:space="preserve">Christ’s </w:t>
      </w:r>
      <w:r w:rsidR="00B25650">
        <w:rPr>
          <w:rFonts w:ascii="Arial" w:hAnsi="Arial" w:cs="Arial"/>
          <w:b/>
          <w:i/>
          <w:sz w:val="24"/>
          <w:szCs w:val="24"/>
        </w:rPr>
        <w:t>resurrection</w:t>
      </w:r>
      <w:r w:rsidR="00AD4F32">
        <w:rPr>
          <w:rFonts w:ascii="Arial" w:hAnsi="Arial" w:cs="Arial"/>
          <w:b/>
          <w:i/>
          <w:sz w:val="24"/>
          <w:szCs w:val="24"/>
        </w:rPr>
        <w:t xml:space="preserve">, in </w:t>
      </w:r>
      <w:r w:rsidR="00194231" w:rsidRPr="00194231">
        <w:rPr>
          <w:rFonts w:ascii="Arial" w:hAnsi="Arial" w:cs="Arial"/>
          <w:b/>
          <w:i/>
          <w:sz w:val="24"/>
          <w:szCs w:val="24"/>
          <w:u w:val="single"/>
        </w:rPr>
        <w:t>FAITH</w:t>
      </w:r>
      <w:r w:rsidR="00194231">
        <w:rPr>
          <w:rFonts w:ascii="Arial" w:hAnsi="Arial" w:cs="Arial"/>
          <w:b/>
          <w:i/>
          <w:sz w:val="24"/>
          <w:szCs w:val="24"/>
        </w:rPr>
        <w:t>.</w:t>
      </w:r>
    </w:p>
    <w:p w14:paraId="2E81F364" w14:textId="77777777" w:rsidR="00AD4F32" w:rsidRDefault="00036AD3" w:rsidP="007A04F0">
      <w:pPr>
        <w:shd w:val="clear" w:color="auto" w:fill="FFFFFF"/>
        <w:rPr>
          <w:rFonts w:ascii="Times New Roman" w:eastAsia="Times New Roman" w:hAnsi="Times New Roman" w:cs="Times New Roman"/>
          <w:color w:val="000000"/>
          <w:lang w:eastAsia="en-US" w:bidi="ar-SA"/>
        </w:rPr>
      </w:pPr>
      <w:r w:rsidRPr="00385E97">
        <w:rPr>
          <w:rFonts w:ascii="Times New Roman" w:eastAsia="Times New Roman" w:hAnsi="Times New Roman" w:cs="Times New Roman"/>
          <w:lang w:eastAsia="en-US"/>
        </w:rPr>
        <w:t xml:space="preserve">     </w:t>
      </w:r>
      <w:r w:rsidR="007A04F0" w:rsidRPr="007A04F0">
        <w:rPr>
          <w:rFonts w:ascii="Times New Roman" w:eastAsia="Times New Roman" w:hAnsi="Times New Roman" w:cs="Times New Roman"/>
          <w:b/>
          <w:bCs/>
          <w:color w:val="000000"/>
          <w:vertAlign w:val="superscript"/>
          <w:lang w:eastAsia="en-US" w:bidi="ar-SA"/>
        </w:rPr>
        <w:t>17 </w:t>
      </w:r>
      <w:r w:rsidR="002B4B29">
        <w:rPr>
          <w:rFonts w:ascii="Times New Roman" w:eastAsia="Times New Roman" w:hAnsi="Times New Roman" w:cs="Times New Roman"/>
          <w:color w:val="000000"/>
          <w:lang w:eastAsia="en-US" w:bidi="ar-SA"/>
        </w:rPr>
        <w:t>If C</w:t>
      </w:r>
      <w:r w:rsidR="007A04F0" w:rsidRPr="007A04F0">
        <w:rPr>
          <w:rFonts w:ascii="Times New Roman" w:eastAsia="Times New Roman" w:hAnsi="Times New Roman" w:cs="Times New Roman"/>
          <w:color w:val="000000"/>
          <w:lang w:eastAsia="en-US" w:bidi="ar-SA"/>
        </w:rPr>
        <w:t>hrist has not been raised, your faith is futile; you are still in your sins. </w:t>
      </w:r>
      <w:r w:rsidR="007A04F0" w:rsidRPr="007A04F0">
        <w:rPr>
          <w:rFonts w:ascii="Times New Roman" w:eastAsia="Times New Roman" w:hAnsi="Times New Roman" w:cs="Times New Roman"/>
          <w:b/>
          <w:bCs/>
          <w:color w:val="000000"/>
          <w:vertAlign w:val="superscript"/>
          <w:lang w:eastAsia="en-US" w:bidi="ar-SA"/>
        </w:rPr>
        <w:t>18 </w:t>
      </w:r>
      <w:r w:rsidR="007A04F0" w:rsidRPr="007A04F0">
        <w:rPr>
          <w:rFonts w:ascii="Times New Roman" w:eastAsia="Times New Roman" w:hAnsi="Times New Roman" w:cs="Times New Roman"/>
          <w:color w:val="000000"/>
          <w:lang w:eastAsia="en-US" w:bidi="ar-SA"/>
        </w:rPr>
        <w:t>Then those also who have fallen asleep in Christ are lost. </w:t>
      </w:r>
      <w:r w:rsidR="007A04F0" w:rsidRPr="007A04F0">
        <w:rPr>
          <w:rFonts w:ascii="Times New Roman" w:eastAsia="Times New Roman" w:hAnsi="Times New Roman" w:cs="Times New Roman"/>
          <w:b/>
          <w:bCs/>
          <w:color w:val="000000"/>
          <w:vertAlign w:val="superscript"/>
          <w:lang w:eastAsia="en-US" w:bidi="ar-SA"/>
        </w:rPr>
        <w:t>19 </w:t>
      </w:r>
      <w:r w:rsidR="007A04F0" w:rsidRPr="007A04F0">
        <w:rPr>
          <w:rFonts w:ascii="Times New Roman" w:eastAsia="Times New Roman" w:hAnsi="Times New Roman" w:cs="Times New Roman"/>
          <w:color w:val="000000"/>
          <w:lang w:eastAsia="en-US" w:bidi="ar-SA"/>
        </w:rPr>
        <w:t>If only for this life we have hope in Christ, we are of all people most to be pitied.</w:t>
      </w:r>
      <w:r w:rsidR="007A04F0">
        <w:rPr>
          <w:rFonts w:ascii="Times New Roman" w:eastAsia="Times New Roman" w:hAnsi="Times New Roman" w:cs="Times New Roman"/>
          <w:color w:val="000000"/>
          <w:lang w:eastAsia="en-US" w:bidi="ar-SA"/>
        </w:rPr>
        <w:t xml:space="preserve"> </w:t>
      </w:r>
      <w:r w:rsidR="007A04F0" w:rsidRPr="007A04F0">
        <w:rPr>
          <w:rFonts w:ascii="Times New Roman" w:eastAsia="Times New Roman" w:hAnsi="Times New Roman" w:cs="Times New Roman"/>
          <w:b/>
          <w:bCs/>
          <w:color w:val="000000"/>
          <w:vertAlign w:val="superscript"/>
          <w:lang w:eastAsia="en-US" w:bidi="ar-SA"/>
        </w:rPr>
        <w:t>20 </w:t>
      </w:r>
      <w:r w:rsidR="007A04F0" w:rsidRPr="007A04F0">
        <w:rPr>
          <w:rFonts w:ascii="Times New Roman" w:eastAsia="Times New Roman" w:hAnsi="Times New Roman" w:cs="Times New Roman"/>
          <w:color w:val="000000"/>
          <w:lang w:eastAsia="en-US" w:bidi="ar-SA"/>
        </w:rPr>
        <w:t>But Christ has indeed been raised from the dead, the firstfruits of those who have fallen asleep.</w:t>
      </w:r>
    </w:p>
    <w:p w14:paraId="0DD28DCC" w14:textId="2824A920" w:rsidR="003059EC" w:rsidRDefault="00AD4F32" w:rsidP="00AD4F32">
      <w:pPr>
        <w:shd w:val="clear" w:color="auto" w:fill="FFFFFF"/>
        <w:ind w:left="4320"/>
        <w:rPr>
          <w:rFonts w:ascii="Times New Roman" w:hAnsi="Times New Roman" w:cs="Times New Roman"/>
        </w:rPr>
      </w:pPr>
      <w:r>
        <w:rPr>
          <w:rFonts w:ascii="Times New Roman" w:eastAsia="Times New Roman" w:hAnsi="Times New Roman" w:cs="Times New Roman"/>
          <w:color w:val="000000"/>
          <w:lang w:eastAsia="en-US" w:bidi="ar-SA"/>
        </w:rPr>
        <w:t xml:space="preserve">    </w:t>
      </w:r>
      <w:r w:rsidR="00036AD3">
        <w:rPr>
          <w:rFonts w:ascii="Times New Roman" w:eastAsia="Times New Roman" w:hAnsi="Times New Roman" w:cs="Times New Roman"/>
          <w:lang w:eastAsia="en-US"/>
        </w:rPr>
        <w:t>1</w:t>
      </w:r>
      <w:r w:rsidR="009C6DD7">
        <w:rPr>
          <w:rFonts w:ascii="Times New Roman" w:eastAsia="Times New Roman" w:hAnsi="Times New Roman" w:cs="Times New Roman"/>
          <w:lang w:eastAsia="en-US"/>
        </w:rPr>
        <w:t xml:space="preserve"> </w:t>
      </w:r>
      <w:r w:rsidR="00036AD3">
        <w:rPr>
          <w:rFonts w:ascii="Times New Roman" w:hAnsi="Times New Roman" w:cs="Times New Roman"/>
        </w:rPr>
        <w:t>Cor</w:t>
      </w:r>
      <w:r w:rsidR="00B25650">
        <w:rPr>
          <w:rFonts w:ascii="Times New Roman" w:hAnsi="Times New Roman" w:cs="Times New Roman"/>
        </w:rPr>
        <w:t>inthians</w:t>
      </w:r>
      <w:r w:rsidR="00FB7C56">
        <w:rPr>
          <w:rFonts w:ascii="Times New Roman" w:hAnsi="Times New Roman" w:cs="Times New Roman"/>
        </w:rPr>
        <w:t xml:space="preserve"> </w:t>
      </w:r>
      <w:r w:rsidR="009C6DD7">
        <w:rPr>
          <w:rFonts w:ascii="Times New Roman" w:hAnsi="Times New Roman" w:cs="Times New Roman"/>
        </w:rPr>
        <w:t>1</w:t>
      </w:r>
      <w:r w:rsidR="007A04F0">
        <w:rPr>
          <w:rFonts w:ascii="Times New Roman" w:hAnsi="Times New Roman" w:cs="Times New Roman"/>
        </w:rPr>
        <w:t>5</w:t>
      </w:r>
      <w:r w:rsidR="009C6DD7">
        <w:rPr>
          <w:rFonts w:ascii="Times New Roman" w:hAnsi="Times New Roman" w:cs="Times New Roman"/>
        </w:rPr>
        <w:t>:</w:t>
      </w:r>
      <w:r w:rsidR="00036AD3">
        <w:rPr>
          <w:rFonts w:ascii="Times New Roman" w:hAnsi="Times New Roman" w:cs="Times New Roman"/>
        </w:rPr>
        <w:t>1</w:t>
      </w:r>
      <w:r w:rsidR="00385E97">
        <w:rPr>
          <w:rFonts w:ascii="Times New Roman" w:hAnsi="Times New Roman" w:cs="Times New Roman"/>
        </w:rPr>
        <w:t>7</w:t>
      </w:r>
      <w:r w:rsidR="005951F9">
        <w:rPr>
          <w:rFonts w:ascii="Times New Roman" w:hAnsi="Times New Roman" w:cs="Times New Roman"/>
        </w:rPr>
        <w:t>-</w:t>
      </w:r>
      <w:r w:rsidR="00036AD3">
        <w:rPr>
          <w:rFonts w:ascii="Times New Roman" w:hAnsi="Times New Roman" w:cs="Times New Roman"/>
        </w:rPr>
        <w:t>20</w:t>
      </w:r>
    </w:p>
    <w:p w14:paraId="59A0560B" w14:textId="69ED2720" w:rsidR="00194231" w:rsidRDefault="00194231" w:rsidP="007A04F0">
      <w:pPr>
        <w:shd w:val="clear" w:color="auto" w:fill="FFFFFF"/>
        <w:rPr>
          <w:rStyle w:val="woj"/>
          <w:rFonts w:ascii="Times New Roman" w:eastAsia="Times New Roman" w:hAnsi="Times New Roman" w:cs="Times New Roman"/>
          <w:color w:val="000000"/>
          <w:lang w:eastAsia="en-US" w:bidi="ar-SA"/>
        </w:rPr>
      </w:pPr>
    </w:p>
    <w:p w14:paraId="4A02EA77" w14:textId="77777777" w:rsidR="00EB71EE" w:rsidRPr="007A04F0" w:rsidRDefault="00EB71EE" w:rsidP="007A04F0">
      <w:pPr>
        <w:shd w:val="clear" w:color="auto" w:fill="FFFFFF"/>
        <w:rPr>
          <w:rStyle w:val="woj"/>
          <w:rFonts w:ascii="Times New Roman" w:eastAsia="Times New Roman" w:hAnsi="Times New Roman" w:cs="Times New Roman"/>
          <w:color w:val="000000"/>
          <w:lang w:eastAsia="en-US" w:bidi="ar-SA"/>
        </w:rPr>
      </w:pPr>
    </w:p>
    <w:p w14:paraId="11C12574" w14:textId="788D44F7" w:rsidR="0061457C" w:rsidRPr="00194231" w:rsidRDefault="00194231">
      <w:pPr>
        <w:pStyle w:val="Standard"/>
        <w:rPr>
          <w:rFonts w:ascii="Arial" w:hAnsi="Arial" w:cs="Arial"/>
          <w:b/>
          <w:bCs/>
          <w:i/>
          <w:iCs/>
          <w:sz w:val="24"/>
          <w:szCs w:val="24"/>
        </w:rPr>
      </w:pPr>
      <w:r>
        <w:rPr>
          <w:rFonts w:ascii="Arial" w:hAnsi="Arial" w:cs="Arial"/>
          <w:b/>
          <w:bCs/>
          <w:i/>
          <w:iCs/>
          <w:sz w:val="24"/>
          <w:szCs w:val="24"/>
        </w:rPr>
        <w:t xml:space="preserve">3) </w:t>
      </w:r>
      <w:r w:rsidR="00B25650">
        <w:rPr>
          <w:rFonts w:ascii="Arial" w:hAnsi="Arial" w:cs="Arial"/>
          <w:b/>
          <w:bCs/>
          <w:i/>
          <w:iCs/>
          <w:sz w:val="24"/>
          <w:szCs w:val="24"/>
        </w:rPr>
        <w:t>I</w:t>
      </w:r>
      <w:r>
        <w:rPr>
          <w:rFonts w:ascii="Arial" w:hAnsi="Arial" w:cs="Arial"/>
          <w:b/>
          <w:bCs/>
          <w:i/>
          <w:iCs/>
          <w:sz w:val="24"/>
          <w:szCs w:val="24"/>
        </w:rPr>
        <w:t xml:space="preserve"> sit </w:t>
      </w:r>
      <w:r w:rsidR="00EB71EE">
        <w:rPr>
          <w:rFonts w:ascii="Arial" w:hAnsi="Arial" w:cs="Arial"/>
          <w:b/>
          <w:bCs/>
          <w:i/>
          <w:iCs/>
          <w:sz w:val="24"/>
          <w:szCs w:val="24"/>
        </w:rPr>
        <w:t>in the company of</w:t>
      </w:r>
      <w:r w:rsidR="00ED7E43">
        <w:rPr>
          <w:rFonts w:ascii="Arial" w:hAnsi="Arial" w:cs="Arial"/>
          <w:b/>
          <w:bCs/>
          <w:i/>
          <w:iCs/>
          <w:sz w:val="24"/>
          <w:szCs w:val="24"/>
        </w:rPr>
        <w:t xml:space="preserve"> </w:t>
      </w:r>
      <w:r w:rsidR="00B25650">
        <w:rPr>
          <w:rFonts w:ascii="Arial" w:hAnsi="Arial" w:cs="Arial"/>
          <w:b/>
          <w:bCs/>
          <w:i/>
          <w:iCs/>
          <w:sz w:val="24"/>
          <w:szCs w:val="24"/>
        </w:rPr>
        <w:t>Jesus</w:t>
      </w:r>
      <w:r w:rsidR="00362F1E">
        <w:rPr>
          <w:rFonts w:ascii="Arial" w:hAnsi="Arial" w:cs="Arial"/>
          <w:b/>
          <w:bCs/>
          <w:i/>
          <w:iCs/>
          <w:sz w:val="24"/>
          <w:szCs w:val="24"/>
        </w:rPr>
        <w:t xml:space="preserve"> a</w:t>
      </w:r>
      <w:r w:rsidR="00042965">
        <w:rPr>
          <w:rFonts w:ascii="Arial" w:hAnsi="Arial" w:cs="Arial"/>
          <w:b/>
          <w:bCs/>
          <w:i/>
          <w:iCs/>
          <w:sz w:val="24"/>
          <w:szCs w:val="24"/>
        </w:rPr>
        <w:t>s one of</w:t>
      </w:r>
      <w:r w:rsidR="005208C8">
        <w:rPr>
          <w:rFonts w:ascii="Arial" w:hAnsi="Arial" w:cs="Arial"/>
          <w:b/>
          <w:bCs/>
          <w:i/>
          <w:iCs/>
          <w:sz w:val="24"/>
          <w:szCs w:val="24"/>
        </w:rPr>
        <w:t xml:space="preserve"> </w:t>
      </w:r>
      <w:r w:rsidR="00362F1E">
        <w:rPr>
          <w:rFonts w:ascii="Arial" w:hAnsi="Arial" w:cs="Arial"/>
          <w:b/>
          <w:bCs/>
          <w:i/>
          <w:iCs/>
          <w:sz w:val="24"/>
          <w:szCs w:val="24"/>
        </w:rPr>
        <w:t>His</w:t>
      </w:r>
      <w:r>
        <w:rPr>
          <w:rFonts w:ascii="Arial" w:hAnsi="Arial" w:cs="Arial"/>
          <w:b/>
          <w:bCs/>
          <w:i/>
          <w:iCs/>
          <w:sz w:val="24"/>
          <w:szCs w:val="24"/>
        </w:rPr>
        <w:t xml:space="preserve"> </w:t>
      </w:r>
      <w:r w:rsidRPr="00194231">
        <w:rPr>
          <w:rFonts w:ascii="Arial" w:hAnsi="Arial" w:cs="Arial"/>
          <w:b/>
          <w:bCs/>
          <w:i/>
          <w:iCs/>
          <w:sz w:val="24"/>
          <w:szCs w:val="24"/>
          <w:u w:val="single"/>
        </w:rPr>
        <w:t>F</w:t>
      </w:r>
      <w:r w:rsidR="00362F1E">
        <w:rPr>
          <w:rFonts w:ascii="Arial" w:hAnsi="Arial" w:cs="Arial"/>
          <w:b/>
          <w:bCs/>
          <w:i/>
          <w:iCs/>
          <w:sz w:val="24"/>
          <w:szCs w:val="24"/>
          <w:u w:val="single"/>
        </w:rPr>
        <w:t>OLLOWERS</w:t>
      </w:r>
      <w:r>
        <w:rPr>
          <w:rFonts w:ascii="Arial" w:hAnsi="Arial" w:cs="Arial"/>
          <w:b/>
          <w:bCs/>
          <w:i/>
          <w:iCs/>
          <w:sz w:val="24"/>
          <w:szCs w:val="24"/>
        </w:rPr>
        <w:t>.</w:t>
      </w:r>
    </w:p>
    <w:p w14:paraId="4A15A6C8" w14:textId="1C889D3B" w:rsidR="00747A8C" w:rsidRPr="008F21E5" w:rsidRDefault="00F9553E" w:rsidP="00B25650">
      <w:pPr>
        <w:shd w:val="clear" w:color="auto" w:fill="FFFFFF"/>
        <w:rPr>
          <w:rFonts w:ascii="Times New Roman" w:eastAsiaTheme="minorHAnsi" w:hAnsi="Times New Roman" w:cs="Times New Roman"/>
          <w:color w:val="000000"/>
          <w:shd w:val="clear" w:color="auto" w:fill="FFFFFF"/>
          <w:lang w:eastAsia="en-US" w:bidi="ar-SA"/>
        </w:rPr>
      </w:pPr>
      <w:r w:rsidRPr="009C6DD7">
        <w:rPr>
          <w:rFonts w:ascii="Times New Roman" w:eastAsia="Times New Roman" w:hAnsi="Times New Roman" w:cs="Times New Roman"/>
          <w:b/>
          <w:bCs/>
          <w:vertAlign w:val="superscript"/>
          <w:lang w:eastAsia="en-US" w:bidi="ar-SA"/>
        </w:rPr>
        <w:t xml:space="preserve">    </w:t>
      </w:r>
      <w:r w:rsidR="007A04F0" w:rsidRPr="007A04F0">
        <w:rPr>
          <w:rFonts w:ascii="Times New Roman" w:eastAsia="Times New Roman" w:hAnsi="Times New Roman" w:cs="Times New Roman"/>
          <w:b/>
          <w:bCs/>
          <w:color w:val="000000"/>
          <w:vertAlign w:val="superscript"/>
          <w:lang w:eastAsia="en-US" w:bidi="ar-SA"/>
        </w:rPr>
        <w:t>17 </w:t>
      </w:r>
      <w:r w:rsidR="00B25650">
        <w:rPr>
          <w:rFonts w:ascii="Times New Roman" w:eastAsia="Times New Roman" w:hAnsi="Times New Roman" w:cs="Times New Roman"/>
          <w:color w:val="000000"/>
          <w:lang w:eastAsia="en-US" w:bidi="ar-SA"/>
        </w:rPr>
        <w:t>[Jesus]</w:t>
      </w:r>
      <w:r w:rsidR="007A04F0" w:rsidRPr="007A04F0">
        <w:rPr>
          <w:rFonts w:ascii="Times New Roman" w:eastAsia="Times New Roman" w:hAnsi="Times New Roman" w:cs="Times New Roman"/>
          <w:color w:val="000000"/>
          <w:lang w:eastAsia="en-US" w:bidi="ar-SA"/>
        </w:rPr>
        <w:t xml:space="preserve"> went down with them and stood on a level place. A large crowd of his disciples was there and a great number of people from all over Judea, from Jerusalem, and from the coastal region around </w:t>
      </w:r>
      <w:proofErr w:type="spellStart"/>
      <w:r w:rsidR="007A04F0" w:rsidRPr="007A04F0">
        <w:rPr>
          <w:rFonts w:ascii="Times New Roman" w:eastAsia="Times New Roman" w:hAnsi="Times New Roman" w:cs="Times New Roman"/>
          <w:color w:val="000000"/>
          <w:lang w:eastAsia="en-US" w:bidi="ar-SA"/>
        </w:rPr>
        <w:t>Tyre</w:t>
      </w:r>
      <w:proofErr w:type="spellEnd"/>
      <w:r w:rsidR="007A04F0" w:rsidRPr="007A04F0">
        <w:rPr>
          <w:rFonts w:ascii="Times New Roman" w:eastAsia="Times New Roman" w:hAnsi="Times New Roman" w:cs="Times New Roman"/>
          <w:color w:val="000000"/>
          <w:lang w:eastAsia="en-US" w:bidi="ar-SA"/>
        </w:rPr>
        <w:t xml:space="preserve"> and Sidon, </w:t>
      </w:r>
      <w:r w:rsidR="007A04F0" w:rsidRPr="007A04F0">
        <w:rPr>
          <w:rFonts w:ascii="Times New Roman" w:eastAsia="Times New Roman" w:hAnsi="Times New Roman" w:cs="Times New Roman"/>
          <w:b/>
          <w:bCs/>
          <w:color w:val="000000"/>
          <w:vertAlign w:val="superscript"/>
          <w:lang w:eastAsia="en-US" w:bidi="ar-SA"/>
        </w:rPr>
        <w:t>18 </w:t>
      </w:r>
      <w:r w:rsidR="007A04F0" w:rsidRPr="007A04F0">
        <w:rPr>
          <w:rFonts w:ascii="Times New Roman" w:eastAsia="Times New Roman" w:hAnsi="Times New Roman" w:cs="Times New Roman"/>
          <w:color w:val="000000"/>
          <w:lang w:eastAsia="en-US" w:bidi="ar-SA"/>
        </w:rPr>
        <w:t>who had come to hear him and to be healed of their diseases. Those troubled by impure spirits were cured, </w:t>
      </w:r>
      <w:r w:rsidR="007A04F0" w:rsidRPr="007A04F0">
        <w:rPr>
          <w:rFonts w:ascii="Times New Roman" w:eastAsia="Times New Roman" w:hAnsi="Times New Roman" w:cs="Times New Roman"/>
          <w:b/>
          <w:bCs/>
          <w:color w:val="000000"/>
          <w:vertAlign w:val="superscript"/>
          <w:lang w:eastAsia="en-US" w:bidi="ar-SA"/>
        </w:rPr>
        <w:t>19 </w:t>
      </w:r>
      <w:r w:rsidR="007A04F0" w:rsidRPr="007A04F0">
        <w:rPr>
          <w:rFonts w:ascii="Times New Roman" w:eastAsia="Times New Roman" w:hAnsi="Times New Roman" w:cs="Times New Roman"/>
          <w:color w:val="000000"/>
          <w:lang w:eastAsia="en-US" w:bidi="ar-SA"/>
        </w:rPr>
        <w:t>and the people all tried to touch him, because power was coming from him and healing them all.</w:t>
      </w:r>
      <w:r w:rsidR="00EB71EE">
        <w:rPr>
          <w:rFonts w:ascii="Times New Roman" w:eastAsia="Times New Roman" w:hAnsi="Times New Roman" w:cs="Times New Roman"/>
          <w:color w:val="000000"/>
          <w:lang w:eastAsia="en-US" w:bidi="ar-SA"/>
        </w:rPr>
        <w:tab/>
      </w:r>
      <w:r w:rsidR="00EB71EE">
        <w:rPr>
          <w:rFonts w:ascii="Times New Roman" w:eastAsia="Times New Roman" w:hAnsi="Times New Roman" w:cs="Times New Roman"/>
          <w:color w:val="000000"/>
          <w:lang w:eastAsia="en-US" w:bidi="ar-SA"/>
        </w:rPr>
        <w:tab/>
      </w:r>
      <w:r w:rsidR="00EB71EE">
        <w:rPr>
          <w:rFonts w:ascii="Times New Roman" w:eastAsia="Times New Roman" w:hAnsi="Times New Roman" w:cs="Times New Roman"/>
          <w:color w:val="000000"/>
          <w:lang w:eastAsia="en-US" w:bidi="ar-SA"/>
        </w:rPr>
        <w:tab/>
      </w:r>
      <w:r w:rsidR="00EB71EE">
        <w:rPr>
          <w:rFonts w:ascii="Times New Roman" w:eastAsia="Times New Roman" w:hAnsi="Times New Roman" w:cs="Times New Roman"/>
          <w:color w:val="000000"/>
          <w:lang w:eastAsia="en-US" w:bidi="ar-SA"/>
        </w:rPr>
        <w:tab/>
      </w:r>
      <w:r w:rsidR="00EB71EE">
        <w:rPr>
          <w:rFonts w:ascii="Times New Roman" w:eastAsia="Times New Roman" w:hAnsi="Times New Roman" w:cs="Times New Roman"/>
          <w:color w:val="000000"/>
          <w:lang w:eastAsia="en-US" w:bidi="ar-SA"/>
        </w:rPr>
        <w:tab/>
        <w:t xml:space="preserve">        </w:t>
      </w:r>
      <w:r w:rsidR="00BF77BD">
        <w:rPr>
          <w:rFonts w:ascii="Times New Roman" w:hAnsi="Times New Roman" w:cs="Times New Roman"/>
        </w:rPr>
        <w:t>Luke</w:t>
      </w:r>
      <w:r w:rsidR="008D0511" w:rsidRPr="00487228">
        <w:rPr>
          <w:rFonts w:ascii="Times New Roman" w:hAnsi="Times New Roman" w:cs="Times New Roman"/>
        </w:rPr>
        <w:t xml:space="preserve"> </w:t>
      </w:r>
      <w:r w:rsidR="00CD3EF8">
        <w:rPr>
          <w:rFonts w:ascii="Times New Roman" w:hAnsi="Times New Roman" w:cs="Times New Roman"/>
        </w:rPr>
        <w:t>6</w:t>
      </w:r>
      <w:r w:rsidR="00E837AD" w:rsidRPr="00487228">
        <w:rPr>
          <w:rFonts w:ascii="Times New Roman" w:hAnsi="Times New Roman" w:cs="Times New Roman"/>
        </w:rPr>
        <w:t>:</w:t>
      </w:r>
      <w:r w:rsidR="00BF77BD">
        <w:rPr>
          <w:rFonts w:ascii="Times New Roman" w:hAnsi="Times New Roman" w:cs="Times New Roman"/>
        </w:rPr>
        <w:t>1</w:t>
      </w:r>
      <w:r w:rsidR="00CD3EF8">
        <w:rPr>
          <w:rFonts w:ascii="Times New Roman" w:hAnsi="Times New Roman" w:cs="Times New Roman"/>
        </w:rPr>
        <w:t>7</w:t>
      </w:r>
      <w:r w:rsidR="003C07DB" w:rsidRPr="00487228">
        <w:rPr>
          <w:rFonts w:ascii="Times New Roman" w:hAnsi="Times New Roman" w:cs="Times New Roman"/>
        </w:rPr>
        <w:t>-</w:t>
      </w:r>
      <w:r w:rsidR="00B25650">
        <w:rPr>
          <w:rFonts w:ascii="Times New Roman" w:hAnsi="Times New Roman" w:cs="Times New Roman"/>
        </w:rPr>
        <w:t>19</w:t>
      </w:r>
    </w:p>
    <w:sectPr w:rsidR="00747A8C" w:rsidRPr="008F21E5">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98A4" w14:textId="77777777" w:rsidR="00797BBA" w:rsidRDefault="00797BBA">
      <w:pPr>
        <w:rPr>
          <w:rFonts w:hint="eastAsia"/>
        </w:rPr>
      </w:pPr>
      <w:r>
        <w:separator/>
      </w:r>
    </w:p>
  </w:endnote>
  <w:endnote w:type="continuationSeparator" w:id="0">
    <w:p w14:paraId="1AC7DC19" w14:textId="77777777" w:rsidR="00797BBA" w:rsidRDefault="00797BB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79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46AA" w14:textId="77777777" w:rsidR="00797BBA" w:rsidRDefault="00797BBA">
      <w:pPr>
        <w:rPr>
          <w:rFonts w:hint="eastAsia"/>
        </w:rPr>
      </w:pPr>
      <w:r>
        <w:rPr>
          <w:color w:val="000000"/>
        </w:rPr>
        <w:separator/>
      </w:r>
    </w:p>
  </w:footnote>
  <w:footnote w:type="continuationSeparator" w:id="0">
    <w:p w14:paraId="2BA72B1D" w14:textId="77777777" w:rsidR="00797BBA" w:rsidRDefault="00797BB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6DF6"/>
    <w:rsid w:val="00020E84"/>
    <w:rsid w:val="0003077F"/>
    <w:rsid w:val="00034031"/>
    <w:rsid w:val="00036AD3"/>
    <w:rsid w:val="00042965"/>
    <w:rsid w:val="00044337"/>
    <w:rsid w:val="00046261"/>
    <w:rsid w:val="0004664D"/>
    <w:rsid w:val="0004752D"/>
    <w:rsid w:val="00050107"/>
    <w:rsid w:val="00056355"/>
    <w:rsid w:val="00060C52"/>
    <w:rsid w:val="00066D93"/>
    <w:rsid w:val="00066DB1"/>
    <w:rsid w:val="0007144D"/>
    <w:rsid w:val="00073455"/>
    <w:rsid w:val="00083761"/>
    <w:rsid w:val="00084570"/>
    <w:rsid w:val="00084B13"/>
    <w:rsid w:val="00091A62"/>
    <w:rsid w:val="00092082"/>
    <w:rsid w:val="00095C47"/>
    <w:rsid w:val="00097210"/>
    <w:rsid w:val="00097310"/>
    <w:rsid w:val="000A030C"/>
    <w:rsid w:val="000A4B0B"/>
    <w:rsid w:val="000A6E8A"/>
    <w:rsid w:val="000B4322"/>
    <w:rsid w:val="000C2B21"/>
    <w:rsid w:val="000C390A"/>
    <w:rsid w:val="000C3F47"/>
    <w:rsid w:val="000C5927"/>
    <w:rsid w:val="000E44E5"/>
    <w:rsid w:val="000E7B1E"/>
    <w:rsid w:val="000F171F"/>
    <w:rsid w:val="000F2BF2"/>
    <w:rsid w:val="00106BD6"/>
    <w:rsid w:val="00114E9D"/>
    <w:rsid w:val="00123399"/>
    <w:rsid w:val="00124D10"/>
    <w:rsid w:val="001361A4"/>
    <w:rsid w:val="00141F22"/>
    <w:rsid w:val="00144E36"/>
    <w:rsid w:val="0014547F"/>
    <w:rsid w:val="00154422"/>
    <w:rsid w:val="00160876"/>
    <w:rsid w:val="001660B0"/>
    <w:rsid w:val="001707DE"/>
    <w:rsid w:val="0017120D"/>
    <w:rsid w:val="00172FF0"/>
    <w:rsid w:val="00173EDF"/>
    <w:rsid w:val="00176F3B"/>
    <w:rsid w:val="00177DD2"/>
    <w:rsid w:val="001807E5"/>
    <w:rsid w:val="001847AB"/>
    <w:rsid w:val="001858BC"/>
    <w:rsid w:val="001922F1"/>
    <w:rsid w:val="00194231"/>
    <w:rsid w:val="001A04C0"/>
    <w:rsid w:val="001A0DE6"/>
    <w:rsid w:val="001A27E1"/>
    <w:rsid w:val="001B6806"/>
    <w:rsid w:val="001C0ED4"/>
    <w:rsid w:val="001C259B"/>
    <w:rsid w:val="001C40C6"/>
    <w:rsid w:val="001C4847"/>
    <w:rsid w:val="001D09A3"/>
    <w:rsid w:val="001D49D7"/>
    <w:rsid w:val="001E1B22"/>
    <w:rsid w:val="001F0518"/>
    <w:rsid w:val="001F686A"/>
    <w:rsid w:val="001F68C9"/>
    <w:rsid w:val="00210893"/>
    <w:rsid w:val="00212E63"/>
    <w:rsid w:val="002149D4"/>
    <w:rsid w:val="002168D3"/>
    <w:rsid w:val="0022062A"/>
    <w:rsid w:val="002212FD"/>
    <w:rsid w:val="0022268D"/>
    <w:rsid w:val="002244C4"/>
    <w:rsid w:val="00225B91"/>
    <w:rsid w:val="00232547"/>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B4B29"/>
    <w:rsid w:val="002C25F2"/>
    <w:rsid w:val="002C3D6C"/>
    <w:rsid w:val="002C5358"/>
    <w:rsid w:val="002D5001"/>
    <w:rsid w:val="002E2A0C"/>
    <w:rsid w:val="002E2E81"/>
    <w:rsid w:val="002F689E"/>
    <w:rsid w:val="0030591B"/>
    <w:rsid w:val="003059EC"/>
    <w:rsid w:val="003136FB"/>
    <w:rsid w:val="003161EF"/>
    <w:rsid w:val="00321EDB"/>
    <w:rsid w:val="003271F3"/>
    <w:rsid w:val="00333FFD"/>
    <w:rsid w:val="00334A28"/>
    <w:rsid w:val="00336C14"/>
    <w:rsid w:val="003370FE"/>
    <w:rsid w:val="00340779"/>
    <w:rsid w:val="00340F22"/>
    <w:rsid w:val="00344930"/>
    <w:rsid w:val="00346F94"/>
    <w:rsid w:val="0035790C"/>
    <w:rsid w:val="00357A4B"/>
    <w:rsid w:val="003615B1"/>
    <w:rsid w:val="00362B66"/>
    <w:rsid w:val="00362F1E"/>
    <w:rsid w:val="00363457"/>
    <w:rsid w:val="0036614A"/>
    <w:rsid w:val="00370273"/>
    <w:rsid w:val="003752EC"/>
    <w:rsid w:val="00385E97"/>
    <w:rsid w:val="003867AC"/>
    <w:rsid w:val="003874B0"/>
    <w:rsid w:val="00390F48"/>
    <w:rsid w:val="00395AD5"/>
    <w:rsid w:val="003A184C"/>
    <w:rsid w:val="003B0A04"/>
    <w:rsid w:val="003B0CD3"/>
    <w:rsid w:val="003B74D9"/>
    <w:rsid w:val="003C07DB"/>
    <w:rsid w:val="003C7E09"/>
    <w:rsid w:val="003D14C0"/>
    <w:rsid w:val="003D256F"/>
    <w:rsid w:val="003E3079"/>
    <w:rsid w:val="0040008D"/>
    <w:rsid w:val="0040274E"/>
    <w:rsid w:val="00404382"/>
    <w:rsid w:val="004049E7"/>
    <w:rsid w:val="0040526D"/>
    <w:rsid w:val="00413524"/>
    <w:rsid w:val="00414FD7"/>
    <w:rsid w:val="0041622D"/>
    <w:rsid w:val="00421E65"/>
    <w:rsid w:val="004255FB"/>
    <w:rsid w:val="0042736E"/>
    <w:rsid w:val="00427A46"/>
    <w:rsid w:val="0043064B"/>
    <w:rsid w:val="0043237D"/>
    <w:rsid w:val="004360FF"/>
    <w:rsid w:val="004366E7"/>
    <w:rsid w:val="00442E29"/>
    <w:rsid w:val="00445C56"/>
    <w:rsid w:val="00446205"/>
    <w:rsid w:val="00450B23"/>
    <w:rsid w:val="004517D3"/>
    <w:rsid w:val="00464615"/>
    <w:rsid w:val="00466B0F"/>
    <w:rsid w:val="004723F4"/>
    <w:rsid w:val="004750E5"/>
    <w:rsid w:val="004753CE"/>
    <w:rsid w:val="0047660A"/>
    <w:rsid w:val="00477B08"/>
    <w:rsid w:val="00483824"/>
    <w:rsid w:val="00487228"/>
    <w:rsid w:val="00487544"/>
    <w:rsid w:val="00496320"/>
    <w:rsid w:val="00497354"/>
    <w:rsid w:val="0049758B"/>
    <w:rsid w:val="004A4396"/>
    <w:rsid w:val="004A5B31"/>
    <w:rsid w:val="004A76C1"/>
    <w:rsid w:val="004B3992"/>
    <w:rsid w:val="004B583E"/>
    <w:rsid w:val="004C2928"/>
    <w:rsid w:val="004C4028"/>
    <w:rsid w:val="004D002E"/>
    <w:rsid w:val="004D4A2D"/>
    <w:rsid w:val="004D6C18"/>
    <w:rsid w:val="004E13A3"/>
    <w:rsid w:val="004E1451"/>
    <w:rsid w:val="004E57AC"/>
    <w:rsid w:val="004F3EA8"/>
    <w:rsid w:val="004F7994"/>
    <w:rsid w:val="0051511A"/>
    <w:rsid w:val="00516FCE"/>
    <w:rsid w:val="005208C8"/>
    <w:rsid w:val="00522FB6"/>
    <w:rsid w:val="005246B1"/>
    <w:rsid w:val="00524F45"/>
    <w:rsid w:val="005319E0"/>
    <w:rsid w:val="00560E4F"/>
    <w:rsid w:val="005648D8"/>
    <w:rsid w:val="00570488"/>
    <w:rsid w:val="0057104A"/>
    <w:rsid w:val="00584A57"/>
    <w:rsid w:val="005951F9"/>
    <w:rsid w:val="00595CFD"/>
    <w:rsid w:val="00596469"/>
    <w:rsid w:val="005975BE"/>
    <w:rsid w:val="005B117E"/>
    <w:rsid w:val="005B28CD"/>
    <w:rsid w:val="005C100C"/>
    <w:rsid w:val="005C153D"/>
    <w:rsid w:val="005C3BCD"/>
    <w:rsid w:val="005C3C5D"/>
    <w:rsid w:val="005C571E"/>
    <w:rsid w:val="005D7668"/>
    <w:rsid w:val="005E2941"/>
    <w:rsid w:val="005F5CF6"/>
    <w:rsid w:val="005F6F6D"/>
    <w:rsid w:val="005F7B5A"/>
    <w:rsid w:val="00600554"/>
    <w:rsid w:val="00601006"/>
    <w:rsid w:val="00612141"/>
    <w:rsid w:val="00612E7D"/>
    <w:rsid w:val="0061457C"/>
    <w:rsid w:val="0062182A"/>
    <w:rsid w:val="0062355C"/>
    <w:rsid w:val="00633F55"/>
    <w:rsid w:val="006403A5"/>
    <w:rsid w:val="006407A4"/>
    <w:rsid w:val="006454CA"/>
    <w:rsid w:val="00651D09"/>
    <w:rsid w:val="00673157"/>
    <w:rsid w:val="00676934"/>
    <w:rsid w:val="00691EF2"/>
    <w:rsid w:val="006928B5"/>
    <w:rsid w:val="0069295A"/>
    <w:rsid w:val="00694116"/>
    <w:rsid w:val="0069523D"/>
    <w:rsid w:val="00695C4E"/>
    <w:rsid w:val="006A3A69"/>
    <w:rsid w:val="006A7060"/>
    <w:rsid w:val="006B0D4A"/>
    <w:rsid w:val="006B78C1"/>
    <w:rsid w:val="006C0E34"/>
    <w:rsid w:val="006C129D"/>
    <w:rsid w:val="006D4DF5"/>
    <w:rsid w:val="006D56CC"/>
    <w:rsid w:val="006D5978"/>
    <w:rsid w:val="006E2E1E"/>
    <w:rsid w:val="006E7503"/>
    <w:rsid w:val="006F1377"/>
    <w:rsid w:val="006F15D5"/>
    <w:rsid w:val="006F1E81"/>
    <w:rsid w:val="007071C6"/>
    <w:rsid w:val="007116DD"/>
    <w:rsid w:val="00715160"/>
    <w:rsid w:val="00726C27"/>
    <w:rsid w:val="007373FC"/>
    <w:rsid w:val="00746A2E"/>
    <w:rsid w:val="00747479"/>
    <w:rsid w:val="00747A8C"/>
    <w:rsid w:val="007506F1"/>
    <w:rsid w:val="00750E36"/>
    <w:rsid w:val="00756A0F"/>
    <w:rsid w:val="00763A3A"/>
    <w:rsid w:val="00771849"/>
    <w:rsid w:val="007801F5"/>
    <w:rsid w:val="007860C1"/>
    <w:rsid w:val="007866F5"/>
    <w:rsid w:val="00787055"/>
    <w:rsid w:val="00787F7E"/>
    <w:rsid w:val="007907D1"/>
    <w:rsid w:val="00792731"/>
    <w:rsid w:val="007935B9"/>
    <w:rsid w:val="007942FD"/>
    <w:rsid w:val="00797BBA"/>
    <w:rsid w:val="00797E5E"/>
    <w:rsid w:val="007A04F0"/>
    <w:rsid w:val="007B3B4F"/>
    <w:rsid w:val="007B7475"/>
    <w:rsid w:val="007C5451"/>
    <w:rsid w:val="007C6862"/>
    <w:rsid w:val="007D0124"/>
    <w:rsid w:val="007D1B18"/>
    <w:rsid w:val="007D42C8"/>
    <w:rsid w:val="007E4775"/>
    <w:rsid w:val="007E4BD2"/>
    <w:rsid w:val="007E606F"/>
    <w:rsid w:val="007F3454"/>
    <w:rsid w:val="007F6499"/>
    <w:rsid w:val="007F721F"/>
    <w:rsid w:val="00805537"/>
    <w:rsid w:val="00805BF9"/>
    <w:rsid w:val="00806D30"/>
    <w:rsid w:val="008110DD"/>
    <w:rsid w:val="00822ECD"/>
    <w:rsid w:val="008247FE"/>
    <w:rsid w:val="00825DC4"/>
    <w:rsid w:val="008317B1"/>
    <w:rsid w:val="00833200"/>
    <w:rsid w:val="008441D3"/>
    <w:rsid w:val="00844ADA"/>
    <w:rsid w:val="00854237"/>
    <w:rsid w:val="008630A0"/>
    <w:rsid w:val="00863D3A"/>
    <w:rsid w:val="00865EC8"/>
    <w:rsid w:val="0088060D"/>
    <w:rsid w:val="00882517"/>
    <w:rsid w:val="0088335A"/>
    <w:rsid w:val="00893492"/>
    <w:rsid w:val="008947A1"/>
    <w:rsid w:val="00896ACA"/>
    <w:rsid w:val="008B10D6"/>
    <w:rsid w:val="008B1EFE"/>
    <w:rsid w:val="008B5813"/>
    <w:rsid w:val="008D0511"/>
    <w:rsid w:val="008D3B59"/>
    <w:rsid w:val="008E214F"/>
    <w:rsid w:val="008E614F"/>
    <w:rsid w:val="008F21E5"/>
    <w:rsid w:val="00900509"/>
    <w:rsid w:val="00916CEC"/>
    <w:rsid w:val="00922ABC"/>
    <w:rsid w:val="00931AFB"/>
    <w:rsid w:val="0093292A"/>
    <w:rsid w:val="0093799A"/>
    <w:rsid w:val="0094369F"/>
    <w:rsid w:val="00944A0C"/>
    <w:rsid w:val="00952201"/>
    <w:rsid w:val="009529F0"/>
    <w:rsid w:val="00952F60"/>
    <w:rsid w:val="009550E0"/>
    <w:rsid w:val="00955C0D"/>
    <w:rsid w:val="0095622E"/>
    <w:rsid w:val="00960995"/>
    <w:rsid w:val="00962657"/>
    <w:rsid w:val="009733B3"/>
    <w:rsid w:val="00981CB5"/>
    <w:rsid w:val="00982684"/>
    <w:rsid w:val="009A1238"/>
    <w:rsid w:val="009A44A0"/>
    <w:rsid w:val="009B09AC"/>
    <w:rsid w:val="009C18E5"/>
    <w:rsid w:val="009C6DD7"/>
    <w:rsid w:val="009D7266"/>
    <w:rsid w:val="009E79F6"/>
    <w:rsid w:val="009E7A4E"/>
    <w:rsid w:val="009F0977"/>
    <w:rsid w:val="009F22D5"/>
    <w:rsid w:val="009F471B"/>
    <w:rsid w:val="00A01B25"/>
    <w:rsid w:val="00A034EA"/>
    <w:rsid w:val="00A05F70"/>
    <w:rsid w:val="00A15EFE"/>
    <w:rsid w:val="00A203DD"/>
    <w:rsid w:val="00A23FD4"/>
    <w:rsid w:val="00A3000F"/>
    <w:rsid w:val="00A3071B"/>
    <w:rsid w:val="00A31AFD"/>
    <w:rsid w:val="00A34249"/>
    <w:rsid w:val="00A41AD2"/>
    <w:rsid w:val="00A434AC"/>
    <w:rsid w:val="00A53B4E"/>
    <w:rsid w:val="00A57C1B"/>
    <w:rsid w:val="00A61ACA"/>
    <w:rsid w:val="00A6246D"/>
    <w:rsid w:val="00A6248E"/>
    <w:rsid w:val="00A6326C"/>
    <w:rsid w:val="00A644AE"/>
    <w:rsid w:val="00A660F0"/>
    <w:rsid w:val="00A6686A"/>
    <w:rsid w:val="00A735FD"/>
    <w:rsid w:val="00A757D6"/>
    <w:rsid w:val="00A82D47"/>
    <w:rsid w:val="00A83008"/>
    <w:rsid w:val="00A845E2"/>
    <w:rsid w:val="00A909B7"/>
    <w:rsid w:val="00A95D47"/>
    <w:rsid w:val="00A964CF"/>
    <w:rsid w:val="00AA1090"/>
    <w:rsid w:val="00AA2712"/>
    <w:rsid w:val="00AA6821"/>
    <w:rsid w:val="00AA7242"/>
    <w:rsid w:val="00AA7435"/>
    <w:rsid w:val="00AB1A3F"/>
    <w:rsid w:val="00AB3D67"/>
    <w:rsid w:val="00AB52DC"/>
    <w:rsid w:val="00AB7238"/>
    <w:rsid w:val="00AC1B70"/>
    <w:rsid w:val="00AC4772"/>
    <w:rsid w:val="00AD02F9"/>
    <w:rsid w:val="00AD0E12"/>
    <w:rsid w:val="00AD11E5"/>
    <w:rsid w:val="00AD2EC1"/>
    <w:rsid w:val="00AD4F32"/>
    <w:rsid w:val="00AE0233"/>
    <w:rsid w:val="00AE469C"/>
    <w:rsid w:val="00AE7A1A"/>
    <w:rsid w:val="00AF31B8"/>
    <w:rsid w:val="00AF7611"/>
    <w:rsid w:val="00AF7B7C"/>
    <w:rsid w:val="00B00A13"/>
    <w:rsid w:val="00B12F95"/>
    <w:rsid w:val="00B16ABF"/>
    <w:rsid w:val="00B2005F"/>
    <w:rsid w:val="00B22439"/>
    <w:rsid w:val="00B2293D"/>
    <w:rsid w:val="00B23979"/>
    <w:rsid w:val="00B25650"/>
    <w:rsid w:val="00B307B5"/>
    <w:rsid w:val="00B36831"/>
    <w:rsid w:val="00B378C2"/>
    <w:rsid w:val="00B43D93"/>
    <w:rsid w:val="00B449A4"/>
    <w:rsid w:val="00B44D78"/>
    <w:rsid w:val="00B5057A"/>
    <w:rsid w:val="00B51224"/>
    <w:rsid w:val="00B513F1"/>
    <w:rsid w:val="00B52DBB"/>
    <w:rsid w:val="00B60D5D"/>
    <w:rsid w:val="00B61652"/>
    <w:rsid w:val="00B639D2"/>
    <w:rsid w:val="00B65B93"/>
    <w:rsid w:val="00B724CA"/>
    <w:rsid w:val="00B74920"/>
    <w:rsid w:val="00B80E2C"/>
    <w:rsid w:val="00B81019"/>
    <w:rsid w:val="00B8168D"/>
    <w:rsid w:val="00B94CCC"/>
    <w:rsid w:val="00B95AD1"/>
    <w:rsid w:val="00B97585"/>
    <w:rsid w:val="00BB202D"/>
    <w:rsid w:val="00BB4325"/>
    <w:rsid w:val="00BB5AE5"/>
    <w:rsid w:val="00BD0565"/>
    <w:rsid w:val="00BD5CC0"/>
    <w:rsid w:val="00BD7569"/>
    <w:rsid w:val="00BE2113"/>
    <w:rsid w:val="00BE4AF5"/>
    <w:rsid w:val="00BE5EFF"/>
    <w:rsid w:val="00BE7F73"/>
    <w:rsid w:val="00BF1FB6"/>
    <w:rsid w:val="00BF3E41"/>
    <w:rsid w:val="00BF77BD"/>
    <w:rsid w:val="00C01AA6"/>
    <w:rsid w:val="00C07A27"/>
    <w:rsid w:val="00C17706"/>
    <w:rsid w:val="00C314E6"/>
    <w:rsid w:val="00C31D3B"/>
    <w:rsid w:val="00C52F42"/>
    <w:rsid w:val="00C57D07"/>
    <w:rsid w:val="00C605F3"/>
    <w:rsid w:val="00C62E65"/>
    <w:rsid w:val="00C637F0"/>
    <w:rsid w:val="00C706C5"/>
    <w:rsid w:val="00C73361"/>
    <w:rsid w:val="00C7398C"/>
    <w:rsid w:val="00C7497E"/>
    <w:rsid w:val="00C8168F"/>
    <w:rsid w:val="00C86E1C"/>
    <w:rsid w:val="00C87591"/>
    <w:rsid w:val="00C913A6"/>
    <w:rsid w:val="00C925CD"/>
    <w:rsid w:val="00C94D67"/>
    <w:rsid w:val="00C97571"/>
    <w:rsid w:val="00CB05C9"/>
    <w:rsid w:val="00CB29F9"/>
    <w:rsid w:val="00CB3437"/>
    <w:rsid w:val="00CB7BBA"/>
    <w:rsid w:val="00CC078A"/>
    <w:rsid w:val="00CC2463"/>
    <w:rsid w:val="00CC510B"/>
    <w:rsid w:val="00CD38BC"/>
    <w:rsid w:val="00CD3EF8"/>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27816"/>
    <w:rsid w:val="00D31ED1"/>
    <w:rsid w:val="00D3634F"/>
    <w:rsid w:val="00D43990"/>
    <w:rsid w:val="00D43EDD"/>
    <w:rsid w:val="00D47E84"/>
    <w:rsid w:val="00D50559"/>
    <w:rsid w:val="00D57690"/>
    <w:rsid w:val="00D70E22"/>
    <w:rsid w:val="00D74B11"/>
    <w:rsid w:val="00D7775E"/>
    <w:rsid w:val="00D8519A"/>
    <w:rsid w:val="00D93350"/>
    <w:rsid w:val="00D95697"/>
    <w:rsid w:val="00D95F19"/>
    <w:rsid w:val="00DA093A"/>
    <w:rsid w:val="00DC1349"/>
    <w:rsid w:val="00DD07DC"/>
    <w:rsid w:val="00DD1595"/>
    <w:rsid w:val="00DD78C7"/>
    <w:rsid w:val="00DE5CC6"/>
    <w:rsid w:val="00DF40EA"/>
    <w:rsid w:val="00DF411E"/>
    <w:rsid w:val="00DF520B"/>
    <w:rsid w:val="00E00AB5"/>
    <w:rsid w:val="00E07948"/>
    <w:rsid w:val="00E122C4"/>
    <w:rsid w:val="00E167F8"/>
    <w:rsid w:val="00E1798A"/>
    <w:rsid w:val="00E2293F"/>
    <w:rsid w:val="00E265A2"/>
    <w:rsid w:val="00E30E31"/>
    <w:rsid w:val="00E3209F"/>
    <w:rsid w:val="00E37671"/>
    <w:rsid w:val="00E37EED"/>
    <w:rsid w:val="00E4267A"/>
    <w:rsid w:val="00E448CD"/>
    <w:rsid w:val="00E47E01"/>
    <w:rsid w:val="00E57A1D"/>
    <w:rsid w:val="00E6047A"/>
    <w:rsid w:val="00E60907"/>
    <w:rsid w:val="00E619AB"/>
    <w:rsid w:val="00E6348F"/>
    <w:rsid w:val="00E65D9D"/>
    <w:rsid w:val="00E7149E"/>
    <w:rsid w:val="00E73558"/>
    <w:rsid w:val="00E779BC"/>
    <w:rsid w:val="00E81E42"/>
    <w:rsid w:val="00E837AD"/>
    <w:rsid w:val="00E8511D"/>
    <w:rsid w:val="00E90B96"/>
    <w:rsid w:val="00E91532"/>
    <w:rsid w:val="00E94E4D"/>
    <w:rsid w:val="00E9564A"/>
    <w:rsid w:val="00E96AAE"/>
    <w:rsid w:val="00EB3FAF"/>
    <w:rsid w:val="00EB71EE"/>
    <w:rsid w:val="00EC0D88"/>
    <w:rsid w:val="00ED07E4"/>
    <w:rsid w:val="00ED0F23"/>
    <w:rsid w:val="00ED277D"/>
    <w:rsid w:val="00ED3797"/>
    <w:rsid w:val="00ED4728"/>
    <w:rsid w:val="00ED4B42"/>
    <w:rsid w:val="00ED565B"/>
    <w:rsid w:val="00ED7E43"/>
    <w:rsid w:val="00EE5651"/>
    <w:rsid w:val="00EE7AE7"/>
    <w:rsid w:val="00EF2C44"/>
    <w:rsid w:val="00EF3283"/>
    <w:rsid w:val="00F01DF3"/>
    <w:rsid w:val="00F04221"/>
    <w:rsid w:val="00F21EBE"/>
    <w:rsid w:val="00F22AED"/>
    <w:rsid w:val="00F234A8"/>
    <w:rsid w:val="00F23FC1"/>
    <w:rsid w:val="00F37C60"/>
    <w:rsid w:val="00F404BE"/>
    <w:rsid w:val="00F65865"/>
    <w:rsid w:val="00F70FF9"/>
    <w:rsid w:val="00F73CC6"/>
    <w:rsid w:val="00F74007"/>
    <w:rsid w:val="00F76287"/>
    <w:rsid w:val="00F815CF"/>
    <w:rsid w:val="00F837E7"/>
    <w:rsid w:val="00F9245B"/>
    <w:rsid w:val="00F9553E"/>
    <w:rsid w:val="00F96888"/>
    <w:rsid w:val="00F96D17"/>
    <w:rsid w:val="00FA37A7"/>
    <w:rsid w:val="00FA4375"/>
    <w:rsid w:val="00FA4CB8"/>
    <w:rsid w:val="00FA597D"/>
    <w:rsid w:val="00FB3022"/>
    <w:rsid w:val="00FB5B84"/>
    <w:rsid w:val="00FB5C52"/>
    <w:rsid w:val="00FB78B3"/>
    <w:rsid w:val="00FB7C56"/>
    <w:rsid w:val="00FC1D63"/>
    <w:rsid w:val="00FC4748"/>
    <w:rsid w:val="00FD0FF5"/>
    <w:rsid w:val="00FD5082"/>
    <w:rsid w:val="00FE053F"/>
    <w:rsid w:val="00FE1B3B"/>
    <w:rsid w:val="00FE3ECC"/>
    <w:rsid w:val="00FE4900"/>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3</cp:revision>
  <cp:lastPrinted>2021-11-16T19:22:00Z</cp:lastPrinted>
  <dcterms:created xsi:type="dcterms:W3CDTF">2022-02-08T19:50:00Z</dcterms:created>
  <dcterms:modified xsi:type="dcterms:W3CDTF">2022-02-10T18:46:00Z</dcterms:modified>
</cp:coreProperties>
</file>