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5C2F8596" w14:textId="77777777" w:rsidR="009F177B" w:rsidRPr="009F177B" w:rsidRDefault="009F177B" w:rsidP="000E44E5">
      <w:pPr>
        <w:pStyle w:val="Standard"/>
        <w:jc w:val="center"/>
        <w:rPr>
          <w:rFonts w:ascii="Georgia" w:hAnsi="Georgia" w:cs="Georgia"/>
          <w:b/>
          <w:i/>
          <w:sz w:val="32"/>
          <w:szCs w:val="32"/>
        </w:rPr>
      </w:pPr>
    </w:p>
    <w:p w14:paraId="11C1252D" w14:textId="6E701055"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0F87D942" w14:textId="69A67358" w:rsidR="000A6E8A" w:rsidRPr="009F177B" w:rsidRDefault="000A6E8A">
      <w:pPr>
        <w:pStyle w:val="Standard"/>
        <w:jc w:val="center"/>
        <w:rPr>
          <w:noProof/>
          <w:sz w:val="32"/>
          <w:szCs w:val="32"/>
        </w:rPr>
      </w:pPr>
    </w:p>
    <w:p w14:paraId="24CC8FFA" w14:textId="56BC3B44" w:rsidR="00B61652" w:rsidRDefault="00B61652" w:rsidP="00BD5CC0">
      <w:pPr>
        <w:pStyle w:val="Standard"/>
        <w:jc w:val="center"/>
        <w:rPr>
          <w:noProof/>
        </w:rPr>
      </w:pPr>
    </w:p>
    <w:p w14:paraId="0E3A8A8E" w14:textId="52905931" w:rsidR="00B61652" w:rsidRDefault="00C35593" w:rsidP="00BD5CC0">
      <w:pPr>
        <w:pStyle w:val="Standard"/>
        <w:jc w:val="center"/>
        <w:rPr>
          <w:noProof/>
        </w:rPr>
      </w:pPr>
      <w:r>
        <w:rPr>
          <w:noProof/>
        </w:rPr>
        <w:drawing>
          <wp:inline distT="0" distB="0" distL="0" distR="0" wp14:anchorId="06BA9A93" wp14:editId="486B3865">
            <wp:extent cx="4228891" cy="2283958"/>
            <wp:effectExtent l="0" t="0" r="635" b="2540"/>
            <wp:docPr id="1" name="Picture 1" descr="A picture containing star,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ar, outdoor object, night sk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3202" cy="2286287"/>
                    </a:xfrm>
                    <a:prstGeom prst="rect">
                      <a:avLst/>
                    </a:prstGeom>
                    <a:noFill/>
                    <a:ln>
                      <a:noFill/>
                    </a:ln>
                  </pic:spPr>
                </pic:pic>
              </a:graphicData>
            </a:graphic>
          </wp:inline>
        </w:drawing>
      </w:r>
    </w:p>
    <w:p w14:paraId="68F21773" w14:textId="77777777" w:rsidR="00310D8E" w:rsidRPr="00310D8E" w:rsidRDefault="00310D8E" w:rsidP="00C35593">
      <w:pPr>
        <w:pStyle w:val="Heading1"/>
        <w:shd w:val="clear" w:color="auto" w:fill="FFFFFF"/>
        <w:jc w:val="center"/>
        <w:rPr>
          <w:rFonts w:ascii="inherit" w:hAnsi="inherit"/>
          <w:color w:val="333333"/>
          <w:sz w:val="8"/>
          <w:szCs w:val="8"/>
        </w:rPr>
      </w:pPr>
    </w:p>
    <w:p w14:paraId="27426AA0" w14:textId="0C245589" w:rsidR="00C35593" w:rsidRPr="000B0555" w:rsidRDefault="00C35593" w:rsidP="00C35593">
      <w:pPr>
        <w:pStyle w:val="Heading1"/>
        <w:shd w:val="clear" w:color="auto" w:fill="FFFFFF"/>
        <w:jc w:val="center"/>
        <w:rPr>
          <w:rFonts w:ascii="Arial Narrow" w:hAnsi="Arial Narrow"/>
          <w:i w:val="0"/>
          <w:iCs w:val="0"/>
          <w:color w:val="333333"/>
        </w:rPr>
      </w:pPr>
      <w:r w:rsidRPr="000B0555">
        <w:rPr>
          <w:rFonts w:ascii="Arial Narrow" w:hAnsi="Arial Narrow"/>
          <w:i w:val="0"/>
          <w:iCs w:val="0"/>
          <w:color w:val="333333"/>
        </w:rPr>
        <w:t xml:space="preserve">Hubble </w:t>
      </w:r>
      <w:r w:rsidR="009F177B" w:rsidRPr="000B0555">
        <w:rPr>
          <w:rFonts w:ascii="Arial Narrow" w:hAnsi="Arial Narrow"/>
          <w:i w:val="0"/>
          <w:iCs w:val="0"/>
          <w:color w:val="333333"/>
        </w:rPr>
        <w:t xml:space="preserve">Telescope </w:t>
      </w:r>
      <w:r w:rsidRPr="000B0555">
        <w:rPr>
          <w:rFonts w:ascii="Arial Narrow" w:hAnsi="Arial Narrow"/>
          <w:i w:val="0"/>
          <w:iCs w:val="0"/>
          <w:color w:val="333333"/>
        </w:rPr>
        <w:t>Sees the Wings of a Butterfly: The Twin Jet Nebula</w:t>
      </w:r>
    </w:p>
    <w:p w14:paraId="49318767" w14:textId="77777777" w:rsidR="00310D8E" w:rsidRPr="00310D8E" w:rsidRDefault="00310D8E" w:rsidP="00502B85">
      <w:pPr>
        <w:pStyle w:val="Standard"/>
        <w:jc w:val="center"/>
        <w:rPr>
          <w:rFonts w:ascii="Arial Narrow" w:hAnsi="Arial Narrow"/>
          <w:i/>
          <w:iCs/>
          <w:sz w:val="8"/>
          <w:szCs w:val="8"/>
        </w:rPr>
      </w:pPr>
    </w:p>
    <w:p w14:paraId="39F3E574" w14:textId="5D24006F" w:rsidR="00502B85" w:rsidRPr="00310D8E" w:rsidRDefault="00310D8E" w:rsidP="00502B85">
      <w:pPr>
        <w:pStyle w:val="Standard"/>
        <w:jc w:val="center"/>
        <w:rPr>
          <w:rFonts w:ascii="Arial Narrow" w:hAnsi="Arial Narrow"/>
          <w:i/>
          <w:iCs/>
          <w:sz w:val="22"/>
          <w:szCs w:val="22"/>
        </w:rPr>
      </w:pPr>
      <w:r>
        <w:rPr>
          <w:rFonts w:ascii="Arial Narrow" w:hAnsi="Arial Narrow"/>
          <w:i/>
          <w:iCs/>
          <w:sz w:val="22"/>
          <w:szCs w:val="22"/>
        </w:rPr>
        <w:t>“</w:t>
      </w:r>
      <w:r w:rsidR="00502B85" w:rsidRPr="00310D8E">
        <w:rPr>
          <w:rFonts w:ascii="Arial Narrow" w:hAnsi="Arial Narrow"/>
          <w:i/>
          <w:iCs/>
          <w:sz w:val="22"/>
          <w:szCs w:val="22"/>
        </w:rPr>
        <w:t>The heavens declare the glory of God;</w:t>
      </w:r>
      <w:r>
        <w:rPr>
          <w:rFonts w:ascii="Arial Narrow" w:hAnsi="Arial Narrow"/>
          <w:i/>
          <w:iCs/>
          <w:sz w:val="22"/>
          <w:szCs w:val="22"/>
        </w:rPr>
        <w:t xml:space="preserve"> </w:t>
      </w:r>
      <w:r w:rsidR="00502B85" w:rsidRPr="00310D8E">
        <w:rPr>
          <w:rFonts w:ascii="Arial Narrow" w:hAnsi="Arial Narrow"/>
          <w:i/>
          <w:iCs/>
          <w:sz w:val="22"/>
          <w:szCs w:val="22"/>
        </w:rPr>
        <w:t>the skies proclaim the work of his hands.</w:t>
      </w:r>
      <w:r>
        <w:rPr>
          <w:rFonts w:ascii="Arial Narrow" w:hAnsi="Arial Narrow"/>
          <w:i/>
          <w:iCs/>
          <w:sz w:val="22"/>
          <w:szCs w:val="22"/>
        </w:rPr>
        <w:t>”</w:t>
      </w:r>
    </w:p>
    <w:p w14:paraId="282BC712" w14:textId="47A5F071" w:rsidR="00502B85" w:rsidRPr="00310D8E" w:rsidRDefault="00502B85" w:rsidP="00502B85">
      <w:pPr>
        <w:pStyle w:val="Standard"/>
        <w:jc w:val="center"/>
        <w:rPr>
          <w:rFonts w:ascii="Arial Narrow" w:hAnsi="Arial Narrow"/>
          <w:sz w:val="22"/>
          <w:szCs w:val="22"/>
        </w:rPr>
      </w:pPr>
      <w:r w:rsidRPr="00310D8E">
        <w:rPr>
          <w:rFonts w:ascii="Arial Narrow" w:hAnsi="Arial Narrow"/>
          <w:sz w:val="22"/>
          <w:szCs w:val="22"/>
        </w:rPr>
        <w:t>Psalm 19:1</w:t>
      </w:r>
    </w:p>
    <w:p w14:paraId="35211972" w14:textId="77777777" w:rsidR="00BD5CC0" w:rsidRDefault="00BD5CC0" w:rsidP="00B513F1">
      <w:pPr>
        <w:pStyle w:val="Standard"/>
        <w:jc w:val="center"/>
        <w:rPr>
          <w:rFonts w:ascii="Arial" w:hAnsi="Arial" w:cs="Arial"/>
          <w:b/>
          <w:sz w:val="36"/>
          <w:szCs w:val="36"/>
        </w:rPr>
      </w:pPr>
    </w:p>
    <w:p w14:paraId="3E17C668" w14:textId="66626FD3" w:rsidR="006403A5" w:rsidRPr="00B513F1" w:rsidRDefault="008E78EF" w:rsidP="00B513F1">
      <w:pPr>
        <w:pStyle w:val="Standard"/>
        <w:jc w:val="center"/>
        <w:rPr>
          <w:rFonts w:ascii="Arial" w:hAnsi="Arial" w:cs="Arial"/>
          <w:b/>
          <w:sz w:val="36"/>
          <w:szCs w:val="36"/>
        </w:rPr>
      </w:pPr>
      <w:r>
        <w:rPr>
          <w:rFonts w:ascii="Arial" w:hAnsi="Arial" w:cs="Arial"/>
          <w:b/>
          <w:sz w:val="36"/>
          <w:szCs w:val="36"/>
        </w:rPr>
        <w:t>Fifth</w:t>
      </w:r>
      <w:r w:rsidR="00AC4772">
        <w:rPr>
          <w:rFonts w:ascii="Arial" w:hAnsi="Arial" w:cs="Arial"/>
          <w:b/>
          <w:sz w:val="36"/>
          <w:szCs w:val="36"/>
        </w:rPr>
        <w:t xml:space="preserve"> Sunday </w:t>
      </w:r>
      <w:r w:rsidR="00A02775">
        <w:rPr>
          <w:rFonts w:ascii="Arial" w:hAnsi="Arial" w:cs="Arial"/>
          <w:b/>
          <w:sz w:val="36"/>
          <w:szCs w:val="36"/>
        </w:rPr>
        <w:t>of</w:t>
      </w:r>
      <w:r w:rsidR="00AC4772">
        <w:rPr>
          <w:rFonts w:ascii="Arial" w:hAnsi="Arial" w:cs="Arial"/>
          <w:b/>
          <w:sz w:val="36"/>
          <w:szCs w:val="36"/>
        </w:rPr>
        <w:t xml:space="preserve"> </w:t>
      </w:r>
      <w:r w:rsidR="00A02775">
        <w:rPr>
          <w:rFonts w:ascii="Arial" w:hAnsi="Arial" w:cs="Arial"/>
          <w:b/>
          <w:sz w:val="36"/>
          <w:szCs w:val="36"/>
        </w:rPr>
        <w:t>Easter</w:t>
      </w:r>
      <w:r w:rsidR="00C57D07">
        <w:rPr>
          <w:rFonts w:ascii="Arial" w:hAnsi="Arial" w:cs="Arial"/>
          <w:b/>
          <w:sz w:val="36"/>
          <w:szCs w:val="36"/>
        </w:rPr>
        <w:t xml:space="preserve"> </w:t>
      </w:r>
    </w:p>
    <w:p w14:paraId="312358D3" w14:textId="0242A300" w:rsidR="006403A5" w:rsidRDefault="009B5485" w:rsidP="006403A5">
      <w:pPr>
        <w:pStyle w:val="NoSpacing"/>
        <w:jc w:val="center"/>
      </w:pPr>
      <w:r>
        <w:rPr>
          <w:rFonts w:ascii="Arial" w:hAnsi="Arial" w:cs="Arial"/>
          <w:sz w:val="28"/>
          <w:szCs w:val="28"/>
        </w:rPr>
        <w:t>Ma</w:t>
      </w:r>
      <w:r w:rsidR="00A02775">
        <w:rPr>
          <w:rFonts w:ascii="Arial" w:hAnsi="Arial" w:cs="Arial"/>
          <w:sz w:val="28"/>
          <w:szCs w:val="28"/>
        </w:rPr>
        <w:t>y</w:t>
      </w:r>
      <w:r w:rsidR="00A845E2">
        <w:rPr>
          <w:rFonts w:ascii="Arial" w:hAnsi="Arial" w:cs="Arial"/>
          <w:sz w:val="28"/>
          <w:szCs w:val="28"/>
        </w:rPr>
        <w:t xml:space="preserve"> </w:t>
      </w:r>
      <w:r w:rsidR="00A02775">
        <w:rPr>
          <w:rFonts w:ascii="Arial" w:hAnsi="Arial" w:cs="Arial"/>
          <w:sz w:val="28"/>
          <w:szCs w:val="28"/>
        </w:rPr>
        <w:t>1</w:t>
      </w:r>
      <w:r w:rsidR="008E78EF">
        <w:rPr>
          <w:rFonts w:ascii="Arial" w:hAnsi="Arial" w:cs="Arial"/>
          <w:sz w:val="28"/>
          <w:szCs w:val="28"/>
        </w:rPr>
        <w:t>5</w:t>
      </w:r>
      <w:r w:rsidR="008E78EF">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sidR="009529F0">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9F177B" w:rsidRDefault="0061457C">
      <w:pPr>
        <w:pStyle w:val="Standard"/>
        <w:jc w:val="center"/>
        <w:rPr>
          <w:rFonts w:ascii="Georgia" w:hAnsi="Georgia" w:cs="Arial"/>
          <w:sz w:val="32"/>
          <w:szCs w:val="32"/>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0D65BBC2"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F90D06">
        <w:rPr>
          <w:rFonts w:ascii="Franklin Gothic Medium" w:hAnsi="Franklin Gothic Medium" w:cs="Franklin Gothic Medium"/>
          <w:bCs w:val="0"/>
          <w:sz w:val="24"/>
          <w:szCs w:val="24"/>
        </w:rPr>
        <w:t xml:space="preserve">       </w:t>
      </w:r>
      <w:proofErr w:type="gramStart"/>
      <w:r w:rsidR="00F90D06">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F90D06">
        <w:rPr>
          <w:rFonts w:ascii="Franklin Gothic Medium" w:hAnsi="Franklin Gothic Medium" w:cs="Franklin Gothic Medium"/>
          <w:i/>
          <w:iCs/>
          <w:sz w:val="24"/>
          <w:szCs w:val="24"/>
        </w:rPr>
        <w:t>Great is The Lord</w:t>
      </w:r>
      <w:r>
        <w:rPr>
          <w:rFonts w:ascii="Franklin Gothic Medium" w:hAnsi="Franklin Gothic Medium" w:cs="Franklin Gothic Medium"/>
          <w:i/>
          <w:iCs/>
          <w:sz w:val="24"/>
          <w:szCs w:val="24"/>
        </w:rPr>
        <w:t>”</w:t>
      </w:r>
      <w:bookmarkEnd w:id="0"/>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680F3A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Nicene</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391EB3E1"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r w:rsidR="009B5485">
        <w:rPr>
          <w:rFonts w:ascii="Franklin Gothic Medium" w:hAnsi="Franklin Gothic Medium" w:cs="Franklin Gothic Medium"/>
          <w:bCs w:val="0"/>
          <w:sz w:val="24"/>
          <w:szCs w:val="24"/>
        </w:rPr>
        <w:t xml:space="preserve">  </w:t>
      </w:r>
      <w:r w:rsidR="00A02775">
        <w:rPr>
          <w:rFonts w:ascii="Franklin Gothic Medium" w:hAnsi="Franklin Gothic Medium" w:cs="Franklin Gothic Medium"/>
          <w:bCs w:val="0"/>
          <w:sz w:val="24"/>
          <w:szCs w:val="24"/>
        </w:rPr>
        <w:t xml:space="preserve">       </w:t>
      </w:r>
      <w:r>
        <w:rPr>
          <w:rFonts w:ascii="Franklin Gothic Medium" w:hAnsi="Franklin Gothic Medium" w:cs="Franklin Gothic Book"/>
          <w:bCs w:val="0"/>
          <w:i/>
          <w:iCs/>
          <w:sz w:val="24"/>
          <w:szCs w:val="24"/>
        </w:rPr>
        <w:t>Psalm</w:t>
      </w:r>
      <w:r w:rsidR="009529F0">
        <w:rPr>
          <w:rFonts w:ascii="Franklin Gothic Medium" w:hAnsi="Franklin Gothic Medium" w:cs="Franklin Gothic Book"/>
          <w:bCs w:val="0"/>
          <w:i/>
          <w:iCs/>
          <w:sz w:val="24"/>
          <w:szCs w:val="24"/>
        </w:rPr>
        <w:t xml:space="preserve"> </w:t>
      </w:r>
      <w:r w:rsidR="008E78EF">
        <w:rPr>
          <w:rFonts w:ascii="Franklin Gothic Medium" w:hAnsi="Franklin Gothic Medium" w:cs="Franklin Gothic Book"/>
          <w:bCs w:val="0"/>
          <w:i/>
          <w:iCs/>
          <w:sz w:val="24"/>
          <w:szCs w:val="24"/>
        </w:rPr>
        <w:t>148</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5632CEF9"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AF31B8">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F90D06">
        <w:rPr>
          <w:rFonts w:ascii="Franklin Gothic Medium" w:hAnsi="Franklin Gothic Medium" w:cs="Arial"/>
          <w:bCs/>
          <w:sz w:val="24"/>
          <w:szCs w:val="24"/>
        </w:rPr>
        <w:t xml:space="preserve">            </w:t>
      </w:r>
      <w:proofErr w:type="gramStart"/>
      <w:r w:rsidR="00F90D06">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F90D06">
        <w:rPr>
          <w:rFonts w:ascii="Franklin Gothic Medium" w:hAnsi="Franklin Gothic Medium" w:cs="Arial"/>
          <w:bCs/>
          <w:i/>
          <w:sz w:val="24"/>
          <w:szCs w:val="24"/>
        </w:rPr>
        <w:t>Majesty</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2A1E204C" w:rsidR="000A6E8A" w:rsidRPr="00502B85" w:rsidRDefault="0017120D" w:rsidP="00B61652">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sidR="00502B85">
        <w:rPr>
          <w:rFonts w:ascii="Franklin Gothic Medium" w:hAnsi="Franklin Gothic Medium" w:cs="Franklin Gothic Medium"/>
          <w:bCs/>
          <w:sz w:val="24"/>
          <w:szCs w:val="24"/>
        </w:rPr>
        <w:t xml:space="preserve">:   </w:t>
      </w:r>
      <w:r w:rsidR="00502B85" w:rsidRPr="00502B85">
        <w:rPr>
          <w:rFonts w:ascii="Franklin Gothic Medium" w:hAnsi="Franklin Gothic Medium" w:cs="Arial" w:hint="eastAsia"/>
          <w:i/>
          <w:iCs/>
          <w:sz w:val="24"/>
          <w:szCs w:val="24"/>
        </w:rPr>
        <w:t>Can Science Explain Everything? By Professor John Lennox</w:t>
      </w:r>
    </w:p>
    <w:p w14:paraId="54060A7D" w14:textId="1324A1D1" w:rsidR="00502B85" w:rsidRPr="00502B85" w:rsidRDefault="00502B85" w:rsidP="00502B85">
      <w:pPr>
        <w:pStyle w:val="Standard"/>
        <w:jc w:val="center"/>
        <w:rPr>
          <w:rFonts w:ascii="Franklin Gothic Medium" w:hAnsi="Franklin Gothic Medium" w:cs="Arial"/>
          <w:sz w:val="24"/>
          <w:szCs w:val="24"/>
        </w:rPr>
      </w:pPr>
      <w:r w:rsidRPr="00502B85">
        <w:rPr>
          <w:rFonts w:ascii="Franklin Gothic Medium" w:hAnsi="Franklin Gothic Medium" w:cs="Arial" w:hint="eastAsia"/>
          <w:sz w:val="24"/>
          <w:szCs w:val="24"/>
        </w:rPr>
        <w:t>youtube.com/</w:t>
      </w:r>
      <w:proofErr w:type="spellStart"/>
      <w:r w:rsidRPr="00502B85">
        <w:rPr>
          <w:rFonts w:ascii="Franklin Gothic Medium" w:hAnsi="Franklin Gothic Medium" w:cs="Arial" w:hint="eastAsia"/>
          <w:sz w:val="24"/>
          <w:szCs w:val="24"/>
        </w:rPr>
        <w:t>watch?v</w:t>
      </w:r>
      <w:proofErr w:type="spellEnd"/>
      <w:r w:rsidRPr="00502B85">
        <w:rPr>
          <w:rFonts w:ascii="Franklin Gothic Medium" w:hAnsi="Franklin Gothic Medium" w:cs="Arial" w:hint="eastAsia"/>
          <w:sz w:val="24"/>
          <w:szCs w:val="24"/>
        </w:rPr>
        <w:t>=fCe4HpjJQy4</w:t>
      </w:r>
    </w:p>
    <w:p w14:paraId="0CD67936" w14:textId="77777777" w:rsidR="00ED4728" w:rsidRPr="00CD38BC" w:rsidRDefault="00ED4728" w:rsidP="00CD38BC">
      <w:pPr>
        <w:pStyle w:val="Standard"/>
        <w:rPr>
          <w:rFonts w:ascii="Arial" w:hAnsi="Arial" w:cs="Arial"/>
          <w:sz w:val="16"/>
          <w:szCs w:val="16"/>
        </w:rPr>
      </w:pPr>
    </w:p>
    <w:p w14:paraId="11C12557" w14:textId="7B372888"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B1E01">
        <w:rPr>
          <w:rFonts w:ascii="Franklin Gothic Medium" w:hAnsi="Franklin Gothic Medium"/>
          <w:i/>
          <w:sz w:val="24"/>
          <w:szCs w:val="24"/>
        </w:rPr>
        <w:tab/>
      </w:r>
      <w:r w:rsidR="005B1E01">
        <w:rPr>
          <w:rFonts w:ascii="Franklin Gothic Medium" w:hAnsi="Franklin Gothic Medium"/>
          <w:i/>
          <w:sz w:val="24"/>
          <w:szCs w:val="24"/>
        </w:rPr>
        <w:tab/>
      </w:r>
      <w:r w:rsidR="005B1E01">
        <w:rPr>
          <w:rFonts w:ascii="Franklin Gothic Medium" w:hAnsi="Franklin Gothic Medium"/>
          <w:i/>
          <w:sz w:val="24"/>
          <w:szCs w:val="24"/>
        </w:rPr>
        <w:tab/>
      </w:r>
      <w:r>
        <w:rPr>
          <w:rFonts w:ascii="Franklin Gothic Medium" w:hAnsi="Franklin Gothic Medium" w:cs="Arial"/>
          <w:i/>
          <w:sz w:val="24"/>
          <w:szCs w:val="24"/>
        </w:rPr>
        <w:t>“</w:t>
      </w:r>
      <w:r w:rsidR="005B1E01">
        <w:rPr>
          <w:rFonts w:ascii="Franklin Gothic Medium" w:hAnsi="Franklin Gothic Medium" w:cs="Arial"/>
          <w:i/>
          <w:sz w:val="24"/>
          <w:szCs w:val="24"/>
        </w:rPr>
        <w:t>Praise the Lord</w:t>
      </w:r>
      <w:r w:rsidR="001649D2">
        <w:rPr>
          <w:rFonts w:ascii="Franklin Gothic Medium" w:hAnsi="Franklin Gothic Medium" w:cs="Arial"/>
          <w:i/>
          <w:sz w:val="24"/>
          <w:szCs w:val="24"/>
        </w:rPr>
        <w:t>!</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2F5C96" w:rsidRDefault="004A4396">
      <w:pPr>
        <w:pStyle w:val="NoSpacing"/>
        <w:rPr>
          <w:rFonts w:ascii="Franklin Gothic Medium" w:hAnsi="Franklin Gothic Medium" w:cs="Franklin Gothic Medium"/>
          <w:sz w:val="16"/>
          <w:szCs w:val="16"/>
        </w:rPr>
      </w:pPr>
    </w:p>
    <w:p w14:paraId="170D7B1E" w14:textId="07477A63"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F90D06">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AF31B8">
        <w:rPr>
          <w:rFonts w:ascii="Franklin Gothic Medium" w:hAnsi="Franklin Gothic Medium" w:cs="Franklin Gothic Medium"/>
          <w:sz w:val="24"/>
          <w:szCs w:val="24"/>
        </w:rPr>
        <w:t xml:space="preserve">   </w:t>
      </w:r>
      <w:r w:rsidR="00F90D06">
        <w:rPr>
          <w:rFonts w:ascii="Franklin Gothic Medium" w:hAnsi="Franklin Gothic Medium" w:cs="Franklin Gothic Medium"/>
          <w:sz w:val="24"/>
          <w:szCs w:val="24"/>
        </w:rPr>
        <w:t xml:space="preserve">         </w:t>
      </w:r>
      <w:proofErr w:type="gramStart"/>
      <w:r w:rsidR="00F90D06">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proofErr w:type="gramEnd"/>
      <w:r w:rsidR="00F90D06">
        <w:rPr>
          <w:rFonts w:ascii="Franklin Gothic Medium" w:hAnsi="Franklin Gothic Medium" w:cs="Arial"/>
          <w:bCs/>
          <w:i/>
          <w:sz w:val="24"/>
          <w:szCs w:val="24"/>
        </w:rPr>
        <w:t>Feed Me Now</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2A255800"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sidR="00F90D06">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F90D06">
        <w:rPr>
          <w:rFonts w:ascii="Franklin Gothic Medium" w:hAnsi="Franklin Gothic Medium" w:cs="Arial"/>
          <w:bCs/>
          <w:i/>
          <w:sz w:val="24"/>
          <w:szCs w:val="24"/>
        </w:rPr>
        <w:t>My Life is in You Lord</w:t>
      </w:r>
      <w:r>
        <w:rPr>
          <w:rFonts w:ascii="Franklin Gothic Medium" w:hAnsi="Franklin Gothic Medium" w:cs="Arial"/>
          <w:bCs/>
          <w:i/>
          <w:sz w:val="24"/>
          <w:szCs w:val="24"/>
        </w:rPr>
        <w:t>”</w:t>
      </w:r>
    </w:p>
    <w:p w14:paraId="5364B2DB" w14:textId="77777777" w:rsidR="00106BD6" w:rsidRDefault="00106BD6">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3555AF10" w14:textId="04CCEE9F" w:rsidR="00F9553E" w:rsidRDefault="00F9553E" w:rsidP="00C97571">
      <w:pPr>
        <w:pStyle w:val="Standard"/>
        <w:jc w:val="center"/>
        <w:rPr>
          <w:rFonts w:ascii="Arial" w:hAnsi="Arial" w:cs="Arial"/>
          <w:b/>
          <w:i/>
          <w:sz w:val="28"/>
          <w:szCs w:val="28"/>
        </w:rPr>
      </w:pPr>
    </w:p>
    <w:p w14:paraId="2DACAADE" w14:textId="1CF80A62" w:rsidR="00C97571" w:rsidRDefault="00C97571" w:rsidP="00C97571">
      <w:pPr>
        <w:pStyle w:val="Standard"/>
        <w:jc w:val="center"/>
      </w:pPr>
      <w:r>
        <w:rPr>
          <w:rFonts w:ascii="Arial" w:hAnsi="Arial" w:cs="Arial"/>
          <w:b/>
          <w:i/>
          <w:sz w:val="28"/>
          <w:szCs w:val="28"/>
        </w:rPr>
        <w:t>“</w:t>
      </w:r>
      <w:r w:rsidR="005B1E01">
        <w:rPr>
          <w:rFonts w:ascii="Arial" w:hAnsi="Arial" w:cs="Arial"/>
          <w:b/>
          <w:i/>
          <w:sz w:val="28"/>
          <w:szCs w:val="28"/>
        </w:rPr>
        <w:t>Praise the Lord</w:t>
      </w:r>
      <w:r w:rsidR="00B3143D">
        <w:rPr>
          <w:rFonts w:ascii="Arial" w:hAnsi="Arial" w:cs="Arial"/>
          <w:b/>
          <w:i/>
          <w:sz w:val="28"/>
          <w:szCs w:val="28"/>
        </w:rPr>
        <w:t>!</w:t>
      </w:r>
      <w:r>
        <w:rPr>
          <w:rFonts w:ascii="Arial" w:hAnsi="Arial" w:cs="Arial"/>
          <w:b/>
          <w:i/>
          <w:sz w:val="28"/>
          <w:szCs w:val="28"/>
        </w:rPr>
        <w:t>”</w:t>
      </w:r>
    </w:p>
    <w:p w14:paraId="183615CF" w14:textId="4DC9BCFB" w:rsidR="00A6248E" w:rsidRPr="00B3143D" w:rsidRDefault="009F471B" w:rsidP="005B1E01">
      <w:pPr>
        <w:pStyle w:val="Standard"/>
        <w:rPr>
          <w:sz w:val="24"/>
          <w:szCs w:val="24"/>
        </w:rPr>
      </w:pPr>
      <w:r>
        <w:rPr>
          <w:sz w:val="24"/>
          <w:szCs w:val="24"/>
        </w:rPr>
        <w:t xml:space="preserve">     </w:t>
      </w:r>
      <w:r w:rsidR="00F23FC1">
        <w:rPr>
          <w:sz w:val="24"/>
          <w:szCs w:val="24"/>
        </w:rPr>
        <w:t xml:space="preserve">Psalm </w:t>
      </w:r>
      <w:r w:rsidR="008E78EF">
        <w:rPr>
          <w:sz w:val="24"/>
          <w:szCs w:val="24"/>
        </w:rPr>
        <w:t>148</w:t>
      </w:r>
      <w:r w:rsidR="00F23FC1">
        <w:rPr>
          <w:sz w:val="24"/>
          <w:szCs w:val="24"/>
        </w:rPr>
        <w:t xml:space="preserve"> says</w:t>
      </w:r>
      <w:r w:rsidR="00F23FC1" w:rsidRPr="00B22439">
        <w:rPr>
          <w:i/>
          <w:iCs/>
          <w:sz w:val="24"/>
          <w:szCs w:val="24"/>
        </w:rPr>
        <w:t>:</w:t>
      </w:r>
      <w:r w:rsidR="006A7060" w:rsidRPr="00B22439">
        <w:rPr>
          <w:i/>
          <w:iCs/>
          <w:sz w:val="24"/>
          <w:szCs w:val="24"/>
        </w:rPr>
        <w:t xml:space="preserve"> </w:t>
      </w:r>
      <w:r w:rsidR="005B1E01">
        <w:rPr>
          <w:i/>
          <w:iCs/>
          <w:sz w:val="24"/>
          <w:szCs w:val="24"/>
        </w:rPr>
        <w:t>“</w:t>
      </w:r>
      <w:r w:rsidR="005B1E01" w:rsidRPr="005B1E01">
        <w:rPr>
          <w:rFonts w:hint="eastAsia"/>
          <w:i/>
          <w:iCs/>
          <w:sz w:val="24"/>
          <w:szCs w:val="24"/>
        </w:rPr>
        <w:t xml:space="preserve">Let </w:t>
      </w:r>
      <w:r w:rsidR="005B1E01">
        <w:rPr>
          <w:i/>
          <w:iCs/>
          <w:sz w:val="24"/>
          <w:szCs w:val="24"/>
        </w:rPr>
        <w:t xml:space="preserve">[all creation] </w:t>
      </w:r>
      <w:r w:rsidR="005B1E01" w:rsidRPr="005B1E01">
        <w:rPr>
          <w:rFonts w:hint="eastAsia"/>
          <w:i/>
          <w:iCs/>
          <w:sz w:val="24"/>
          <w:szCs w:val="24"/>
        </w:rPr>
        <w:t xml:space="preserve">praise the name of the </w:t>
      </w:r>
      <w:r w:rsidR="005B1E01">
        <w:rPr>
          <w:i/>
          <w:iCs/>
          <w:sz w:val="24"/>
          <w:szCs w:val="24"/>
        </w:rPr>
        <w:t>Lord</w:t>
      </w:r>
      <w:r w:rsidR="005B1E01" w:rsidRPr="005B1E01">
        <w:rPr>
          <w:rFonts w:hint="eastAsia"/>
          <w:i/>
          <w:iCs/>
          <w:sz w:val="24"/>
          <w:szCs w:val="24"/>
        </w:rPr>
        <w:t>, for his name alone is exalted; his splendor is above the earth and the heavens. And he has raised up for his people a horn, the praise of all his faithful servants</w:t>
      </w:r>
      <w:r w:rsidR="00B3143D">
        <w:rPr>
          <w:i/>
          <w:iCs/>
          <w:sz w:val="24"/>
          <w:szCs w:val="24"/>
        </w:rPr>
        <w:t>.</w:t>
      </w:r>
      <w:r w:rsidR="005B1E01">
        <w:rPr>
          <w:i/>
          <w:iCs/>
          <w:sz w:val="24"/>
          <w:szCs w:val="24"/>
        </w:rPr>
        <w:t>”</w:t>
      </w:r>
      <w:r w:rsidR="00B3143D" w:rsidRPr="00B3143D">
        <w:rPr>
          <w:sz w:val="24"/>
          <w:szCs w:val="24"/>
        </w:rPr>
        <w:t xml:space="preserve"> </w:t>
      </w:r>
      <w:r w:rsidR="00B3143D">
        <w:rPr>
          <w:sz w:val="24"/>
          <w:szCs w:val="24"/>
        </w:rPr>
        <w:t xml:space="preserve">Today we ask, </w:t>
      </w:r>
      <w:r w:rsidR="00B3143D" w:rsidRPr="001649D2">
        <w:rPr>
          <w:i/>
          <w:iCs/>
          <w:sz w:val="24"/>
          <w:szCs w:val="24"/>
        </w:rPr>
        <w:t>why</w:t>
      </w:r>
      <w:r w:rsidR="00B3143D">
        <w:rPr>
          <w:sz w:val="24"/>
          <w:szCs w:val="24"/>
        </w:rPr>
        <w:t xml:space="preserve"> praise the Lord…?</w:t>
      </w:r>
    </w:p>
    <w:p w14:paraId="75D5AAAC" w14:textId="77777777" w:rsidR="008E614F" w:rsidRPr="00B3143D" w:rsidRDefault="008E614F">
      <w:pPr>
        <w:pStyle w:val="Standard"/>
        <w:rPr>
          <w:rFonts w:ascii="Arial" w:hAnsi="Arial" w:cs="Arial"/>
          <w:b/>
          <w:sz w:val="24"/>
          <w:szCs w:val="24"/>
        </w:rPr>
      </w:pPr>
    </w:p>
    <w:p w14:paraId="11C1256C" w14:textId="7B781DA8"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r w:rsidR="00B3143D">
        <w:rPr>
          <w:rFonts w:ascii="Arial" w:hAnsi="Arial" w:cs="Arial"/>
          <w:b/>
          <w:i/>
          <w:sz w:val="24"/>
          <w:szCs w:val="24"/>
        </w:rPr>
        <w:t xml:space="preserve">I praise the Lord when I discover His </w:t>
      </w:r>
      <w:r w:rsidR="00B3143D" w:rsidRPr="00F35E4B">
        <w:rPr>
          <w:rFonts w:ascii="Arial" w:hAnsi="Arial" w:cs="Arial"/>
          <w:b/>
          <w:i/>
          <w:sz w:val="24"/>
          <w:szCs w:val="24"/>
          <w:u w:val="single"/>
        </w:rPr>
        <w:t>PLAN</w:t>
      </w:r>
      <w:r w:rsidR="00B3143D">
        <w:rPr>
          <w:rFonts w:ascii="Arial" w:hAnsi="Arial" w:cs="Arial"/>
          <w:b/>
          <w:i/>
          <w:sz w:val="24"/>
          <w:szCs w:val="24"/>
        </w:rPr>
        <w:t>.</w:t>
      </w:r>
    </w:p>
    <w:p w14:paraId="72620F1E" w14:textId="77777777" w:rsidR="00157823" w:rsidRDefault="008E78EF" w:rsidP="00157823">
      <w:pPr>
        <w:shd w:val="clear" w:color="auto" w:fill="FFFFFF"/>
        <w:rPr>
          <w:rFonts w:ascii="Times New Roman" w:eastAsia="Times New Roman" w:hAnsi="Times New Roman" w:cs="Times New Roman"/>
          <w:lang w:eastAsia="en-US" w:bidi="ar-SA"/>
        </w:rPr>
      </w:pPr>
      <w:r w:rsidRPr="008E78EF">
        <w:rPr>
          <w:rFonts w:ascii="Times New Roman" w:eastAsia="Times New Roman" w:hAnsi="Times New Roman" w:cs="Times New Roman"/>
          <w:b/>
          <w:bCs/>
          <w:lang w:eastAsia="en-US" w:bidi="ar-SA"/>
        </w:rPr>
        <w:t xml:space="preserve">     </w:t>
      </w:r>
      <w:r w:rsidRPr="0072065C">
        <w:rPr>
          <w:rFonts w:ascii="Times New Roman" w:eastAsia="Times New Roman" w:hAnsi="Times New Roman" w:cs="Times New Roman"/>
          <w:lang w:eastAsia="en-US" w:bidi="ar-SA"/>
        </w:rPr>
        <w:t>The apostles and the believers throughout Judea heard that the Gentiles also had received the word of God. </w:t>
      </w:r>
      <w:r w:rsidRPr="0072065C">
        <w:rPr>
          <w:rFonts w:ascii="Times New Roman" w:eastAsia="Times New Roman" w:hAnsi="Times New Roman" w:cs="Times New Roman"/>
          <w:b/>
          <w:bCs/>
          <w:vertAlign w:val="superscript"/>
          <w:lang w:eastAsia="en-US" w:bidi="ar-SA"/>
        </w:rPr>
        <w:t>2 </w:t>
      </w:r>
      <w:r w:rsidRPr="0072065C">
        <w:rPr>
          <w:rFonts w:ascii="Times New Roman" w:eastAsia="Times New Roman" w:hAnsi="Times New Roman" w:cs="Times New Roman"/>
          <w:lang w:eastAsia="en-US" w:bidi="ar-SA"/>
        </w:rPr>
        <w:t>So when Peter went up to Jerusalem, the circumcised believers criticized him </w:t>
      </w:r>
      <w:r w:rsidRPr="0072065C">
        <w:rPr>
          <w:rFonts w:ascii="Times New Roman" w:eastAsia="Times New Roman" w:hAnsi="Times New Roman" w:cs="Times New Roman"/>
          <w:b/>
          <w:bCs/>
          <w:vertAlign w:val="superscript"/>
          <w:lang w:eastAsia="en-US" w:bidi="ar-SA"/>
        </w:rPr>
        <w:t>3 </w:t>
      </w:r>
      <w:r w:rsidRPr="0072065C">
        <w:rPr>
          <w:rFonts w:ascii="Times New Roman" w:eastAsia="Times New Roman" w:hAnsi="Times New Roman" w:cs="Times New Roman"/>
          <w:lang w:eastAsia="en-US" w:bidi="ar-SA"/>
        </w:rPr>
        <w:t>and said, “You went into the house of uncircumcised men and ate with them.”</w:t>
      </w:r>
    </w:p>
    <w:p w14:paraId="40FE6F97" w14:textId="5A200DE9" w:rsidR="00AF7B7C" w:rsidRPr="004A4396" w:rsidRDefault="00157823" w:rsidP="00157823">
      <w:pPr>
        <w:shd w:val="clear" w:color="auto" w:fill="FFFFFF"/>
        <w:rPr>
          <w:rFonts w:ascii="Times New Roman" w:eastAsia="Times New Roman" w:hAnsi="Times New Roman" w:cs="Times New Roman"/>
          <w:lang w:eastAsia="en-US" w:bidi="ar-SA"/>
        </w:rPr>
      </w:pPr>
      <w:r>
        <w:rPr>
          <w:rFonts w:ascii="Times New Roman" w:eastAsia="Times New Roman" w:hAnsi="Times New Roman" w:cs="Times New Roman"/>
          <w:lang w:eastAsia="en-US" w:bidi="ar-SA"/>
        </w:rPr>
        <w:t xml:space="preserve">    </w:t>
      </w:r>
      <w:r w:rsidR="008E78EF">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b/>
          <w:bCs/>
          <w:vertAlign w:val="superscript"/>
          <w:lang w:eastAsia="en-US" w:bidi="ar-SA"/>
        </w:rPr>
        <w:t>4</w:t>
      </w:r>
      <w:r w:rsidR="008E78EF">
        <w:rPr>
          <w:rFonts w:ascii="Times New Roman" w:eastAsia="Times New Roman" w:hAnsi="Times New Roman" w:cs="Times New Roman"/>
          <w:b/>
          <w:bCs/>
          <w:vertAlign w:val="superscript"/>
          <w:lang w:eastAsia="en-US" w:bidi="ar-SA"/>
        </w:rPr>
        <w:t xml:space="preserve"> </w:t>
      </w:r>
      <w:r w:rsidR="008E78EF">
        <w:rPr>
          <w:rFonts w:ascii="Times New Roman" w:eastAsia="Times New Roman" w:hAnsi="Times New Roman" w:cs="Times New Roman"/>
          <w:lang w:eastAsia="en-US" w:bidi="ar-SA"/>
        </w:rPr>
        <w:t>Start</w:t>
      </w:r>
      <w:r>
        <w:rPr>
          <w:rFonts w:ascii="Times New Roman" w:eastAsia="Times New Roman" w:hAnsi="Times New Roman" w:cs="Times New Roman"/>
          <w:lang w:eastAsia="en-US" w:bidi="ar-SA"/>
        </w:rPr>
        <w:t>i</w:t>
      </w:r>
      <w:r w:rsidR="008E78EF" w:rsidRPr="008E78EF">
        <w:rPr>
          <w:rFonts w:ascii="Times New Roman" w:eastAsia="Times New Roman" w:hAnsi="Times New Roman" w:cs="Times New Roman"/>
          <w:lang w:eastAsia="en-US" w:bidi="ar-SA"/>
        </w:rPr>
        <w:t>ng from the beginning, Peter told them the whole story</w:t>
      </w:r>
      <w:r w:rsidR="00016CE3">
        <w:rPr>
          <w:rFonts w:ascii="Times New Roman" w:eastAsia="Times New Roman" w:hAnsi="Times New Roman" w:cs="Times New Roman"/>
          <w:lang w:eastAsia="en-US" w:bidi="ar-SA"/>
        </w:rPr>
        <w:t>…</w:t>
      </w:r>
      <w:r>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b/>
          <w:bCs/>
          <w:vertAlign w:val="superscript"/>
          <w:lang w:eastAsia="en-US" w:bidi="ar-SA"/>
        </w:rPr>
        <w:t>15 </w:t>
      </w:r>
      <w:r w:rsidR="008E78EF" w:rsidRPr="008E78EF">
        <w:rPr>
          <w:rFonts w:ascii="Times New Roman" w:eastAsia="Times New Roman" w:hAnsi="Times New Roman" w:cs="Times New Roman"/>
          <w:lang w:eastAsia="en-US" w:bidi="ar-SA"/>
        </w:rPr>
        <w:t>“As I began to speak, the Holy Spirit came on them as he had come on us at the beginning. </w:t>
      </w:r>
      <w:r w:rsidR="008E78EF" w:rsidRPr="008E78EF">
        <w:rPr>
          <w:rFonts w:ascii="Times New Roman" w:eastAsia="Times New Roman" w:hAnsi="Times New Roman" w:cs="Times New Roman"/>
          <w:b/>
          <w:bCs/>
          <w:vertAlign w:val="superscript"/>
          <w:lang w:eastAsia="en-US" w:bidi="ar-SA"/>
        </w:rPr>
        <w:t>16 </w:t>
      </w:r>
      <w:r w:rsidR="008E78EF" w:rsidRPr="008E78EF">
        <w:rPr>
          <w:rFonts w:ascii="Times New Roman" w:eastAsia="Times New Roman" w:hAnsi="Times New Roman" w:cs="Times New Roman"/>
          <w:lang w:eastAsia="en-US" w:bidi="ar-SA"/>
        </w:rPr>
        <w:t>Then I remembered what the Lord had said:</w:t>
      </w:r>
      <w:r>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lang w:eastAsia="en-US" w:bidi="ar-SA"/>
        </w:rPr>
        <w:t xml:space="preserve">‘John baptized with water, but you will be baptized with the Holy </w:t>
      </w:r>
      <w:r>
        <w:rPr>
          <w:rFonts w:ascii="Times New Roman" w:eastAsia="Times New Roman" w:hAnsi="Times New Roman" w:cs="Times New Roman"/>
          <w:lang w:eastAsia="en-US" w:bidi="ar-SA"/>
        </w:rPr>
        <w:t>S</w:t>
      </w:r>
      <w:r w:rsidR="008E78EF" w:rsidRPr="008E78EF">
        <w:rPr>
          <w:rFonts w:ascii="Times New Roman" w:eastAsia="Times New Roman" w:hAnsi="Times New Roman" w:cs="Times New Roman"/>
          <w:lang w:eastAsia="en-US" w:bidi="ar-SA"/>
        </w:rPr>
        <w:t>pirit.’ </w:t>
      </w:r>
      <w:r w:rsidR="008E78EF" w:rsidRPr="008E78EF">
        <w:rPr>
          <w:rFonts w:ascii="Times New Roman" w:eastAsia="Times New Roman" w:hAnsi="Times New Roman" w:cs="Times New Roman"/>
          <w:b/>
          <w:bCs/>
          <w:vertAlign w:val="superscript"/>
          <w:lang w:eastAsia="en-US" w:bidi="ar-SA"/>
        </w:rPr>
        <w:t>17 </w:t>
      </w:r>
      <w:r w:rsidR="008E78EF" w:rsidRPr="008E78EF">
        <w:rPr>
          <w:rFonts w:ascii="Times New Roman" w:eastAsia="Times New Roman" w:hAnsi="Times New Roman" w:cs="Times New Roman"/>
          <w:lang w:eastAsia="en-US" w:bidi="ar-SA"/>
        </w:rPr>
        <w:t>So if God gave them the same gift he gave us who believed in the Lord Jesus Christ, who was I to think that I could stand in God’s way?”</w:t>
      </w:r>
      <w:r w:rsidR="008E78EF">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b/>
          <w:bCs/>
          <w:vertAlign w:val="superscript"/>
          <w:lang w:eastAsia="en-US" w:bidi="ar-SA"/>
        </w:rPr>
        <w:t>18 </w:t>
      </w:r>
      <w:r w:rsidR="008E78EF" w:rsidRPr="008E78EF">
        <w:rPr>
          <w:rFonts w:ascii="Times New Roman" w:eastAsia="Times New Roman" w:hAnsi="Times New Roman" w:cs="Times New Roman"/>
          <w:lang w:eastAsia="en-US" w:bidi="ar-SA"/>
        </w:rPr>
        <w:t>When they heard this, they had no further objections and praised God, saying, “So then, even to Gentiles God has granted repentance that leads to life.”</w:t>
      </w:r>
      <w:r w:rsidR="008E78EF">
        <w:rPr>
          <w:rFonts w:ascii="Times New Roman" w:eastAsia="Times New Roman" w:hAnsi="Times New Roman" w:cs="Times New Roman"/>
          <w:lang w:eastAsia="en-US" w:bidi="ar-SA"/>
        </w:rPr>
        <w:t xml:space="preserve">                                     </w:t>
      </w:r>
      <w:r w:rsidR="003654E5">
        <w:rPr>
          <w:rFonts w:ascii="Times New Roman" w:hAnsi="Times New Roman" w:cs="Times New Roman"/>
        </w:rPr>
        <w:t xml:space="preserve">Acts </w:t>
      </w:r>
      <w:r w:rsidR="008E78EF">
        <w:rPr>
          <w:rFonts w:ascii="Times New Roman" w:hAnsi="Times New Roman" w:cs="Times New Roman"/>
        </w:rPr>
        <w:t>11</w:t>
      </w:r>
      <w:r w:rsidR="003654E5">
        <w:rPr>
          <w:rFonts w:ascii="Times New Roman" w:hAnsi="Times New Roman" w:cs="Times New Roman"/>
        </w:rPr>
        <w:t>:1-</w:t>
      </w:r>
      <w:r>
        <w:rPr>
          <w:rFonts w:ascii="Times New Roman" w:hAnsi="Times New Roman" w:cs="Times New Roman"/>
        </w:rPr>
        <w:t>4, 15-</w:t>
      </w:r>
      <w:r w:rsidR="008E78EF">
        <w:rPr>
          <w:rFonts w:ascii="Times New Roman" w:hAnsi="Times New Roman" w:cs="Times New Roman"/>
        </w:rPr>
        <w:t>18</w:t>
      </w:r>
    </w:p>
    <w:p w14:paraId="51F4248C" w14:textId="77777777" w:rsidR="008E614F" w:rsidRDefault="008E614F">
      <w:pPr>
        <w:pStyle w:val="Standard"/>
        <w:tabs>
          <w:tab w:val="left" w:pos="5580"/>
        </w:tabs>
        <w:rPr>
          <w:rFonts w:ascii="Arial" w:hAnsi="Arial" w:cs="Arial"/>
          <w:b/>
          <w:i/>
          <w:sz w:val="24"/>
          <w:szCs w:val="24"/>
        </w:rPr>
      </w:pPr>
    </w:p>
    <w:p w14:paraId="11C12570" w14:textId="3E567011"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F35E4B">
        <w:rPr>
          <w:rFonts w:ascii="Arial" w:hAnsi="Arial" w:cs="Arial"/>
          <w:b/>
          <w:i/>
          <w:sz w:val="24"/>
          <w:szCs w:val="24"/>
        </w:rPr>
        <w:t xml:space="preserve"> I praise the Lord when I </w:t>
      </w:r>
      <w:r w:rsidR="001E51FF">
        <w:rPr>
          <w:rFonts w:ascii="Arial" w:hAnsi="Arial" w:cs="Arial"/>
          <w:b/>
          <w:i/>
          <w:sz w:val="24"/>
          <w:szCs w:val="24"/>
        </w:rPr>
        <w:t xml:space="preserve">enter His </w:t>
      </w:r>
      <w:r w:rsidR="00F35E4B" w:rsidRPr="007A3393">
        <w:rPr>
          <w:rFonts w:ascii="Arial" w:hAnsi="Arial" w:cs="Arial"/>
          <w:b/>
          <w:i/>
          <w:sz w:val="24"/>
          <w:szCs w:val="24"/>
          <w:u w:val="single"/>
        </w:rPr>
        <w:t>PLACE</w:t>
      </w:r>
      <w:r w:rsidR="00F35E4B">
        <w:rPr>
          <w:rFonts w:ascii="Arial" w:hAnsi="Arial" w:cs="Arial"/>
          <w:b/>
          <w:i/>
          <w:sz w:val="24"/>
          <w:szCs w:val="24"/>
        </w:rPr>
        <w:t>.</w:t>
      </w:r>
    </w:p>
    <w:p w14:paraId="0DD28DCC" w14:textId="613C8FDB" w:rsidR="003059EC" w:rsidRPr="00FB7C56" w:rsidRDefault="00F3290E" w:rsidP="008E78EF">
      <w:pPr>
        <w:rPr>
          <w:rStyle w:val="woj"/>
          <w:rFonts w:ascii="Times New Roman" w:eastAsia="Times New Roman" w:hAnsi="Times New Roman" w:cs="Times New Roman"/>
          <w:lang w:eastAsia="en-US" w:bidi="ar-SA"/>
        </w:rPr>
      </w:pPr>
      <w:r w:rsidRPr="00574FFA">
        <w:rPr>
          <w:rFonts w:ascii="Times New Roman" w:eastAsia="Times New Roman" w:hAnsi="Times New Roman" w:cs="Times New Roman"/>
          <w:lang w:eastAsia="en-US"/>
        </w:rPr>
        <w:t xml:space="preserve">     </w:t>
      </w:r>
      <w:r w:rsidR="008E78EF" w:rsidRPr="0072065C">
        <w:rPr>
          <w:rFonts w:ascii="Times New Roman" w:eastAsia="Times New Roman" w:hAnsi="Times New Roman" w:cs="Times New Roman"/>
          <w:lang w:eastAsia="en-US" w:bidi="ar-SA"/>
        </w:rPr>
        <w:t>Then I saw “a new heaven and a new earth,” for the first heaven and the first earth had passed away, and there was no longer any sea. </w:t>
      </w:r>
      <w:r w:rsidR="008E78EF" w:rsidRPr="0072065C">
        <w:rPr>
          <w:rFonts w:ascii="Times New Roman" w:eastAsia="Times New Roman" w:hAnsi="Times New Roman" w:cs="Times New Roman"/>
          <w:b/>
          <w:bCs/>
          <w:vertAlign w:val="superscript"/>
          <w:lang w:eastAsia="en-US" w:bidi="ar-SA"/>
        </w:rPr>
        <w:t>2 </w:t>
      </w:r>
      <w:r w:rsidR="008E78EF" w:rsidRPr="0072065C">
        <w:rPr>
          <w:rFonts w:ascii="Times New Roman" w:eastAsia="Times New Roman" w:hAnsi="Times New Roman" w:cs="Times New Roman"/>
          <w:lang w:eastAsia="en-US" w:bidi="ar-SA"/>
        </w:rPr>
        <w:t>I saw the Holy City, the new Jerusalem, coming down out of heaven from God, prepared as a bride beautifully dressed for her husband. </w:t>
      </w:r>
      <w:r w:rsidR="008E78EF" w:rsidRPr="0072065C">
        <w:rPr>
          <w:rFonts w:ascii="Times New Roman" w:eastAsia="Times New Roman" w:hAnsi="Times New Roman" w:cs="Times New Roman"/>
          <w:b/>
          <w:bCs/>
          <w:vertAlign w:val="superscript"/>
          <w:lang w:eastAsia="en-US" w:bidi="ar-SA"/>
        </w:rPr>
        <w:t>3 </w:t>
      </w:r>
      <w:r w:rsidR="008E78EF" w:rsidRPr="0072065C">
        <w:rPr>
          <w:rFonts w:ascii="Times New Roman" w:eastAsia="Times New Roman" w:hAnsi="Times New Roman" w:cs="Times New Roman"/>
          <w:lang w:eastAsia="en-US" w:bidi="ar-SA"/>
        </w:rPr>
        <w:t>And I heard a loud voice from the throne saying, “Look! God’s dwelling place is now among the people, and he will dwell with them. They will be his people, and God himself will be with them and be their God. </w:t>
      </w:r>
      <w:r w:rsidR="008E78EF" w:rsidRPr="0072065C">
        <w:rPr>
          <w:rFonts w:ascii="Times New Roman" w:eastAsia="Times New Roman" w:hAnsi="Times New Roman" w:cs="Times New Roman"/>
          <w:b/>
          <w:bCs/>
          <w:vertAlign w:val="superscript"/>
          <w:lang w:eastAsia="en-US" w:bidi="ar-SA"/>
        </w:rPr>
        <w:t>4 </w:t>
      </w:r>
      <w:r w:rsidR="008E78EF" w:rsidRPr="0072065C">
        <w:rPr>
          <w:rFonts w:ascii="Times New Roman" w:eastAsia="Times New Roman" w:hAnsi="Times New Roman" w:cs="Times New Roman"/>
          <w:lang w:eastAsia="en-US" w:bidi="ar-SA"/>
        </w:rPr>
        <w:t>‘He will wipe every tear from their eyes. There will be no more death’ or mourning or crying or pain, for the old order of things has passed away.</w:t>
      </w:r>
      <w:r w:rsidR="008E78EF" w:rsidRPr="008E78EF">
        <w:rPr>
          <w:rFonts w:ascii="Times New Roman" w:eastAsia="Times New Roman" w:hAnsi="Times New Roman" w:cs="Times New Roman"/>
          <w:lang w:eastAsia="en-US" w:bidi="ar-SA"/>
        </w:rPr>
        <w:t>”</w:t>
      </w:r>
      <w:r w:rsidR="008E78EF">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b/>
          <w:bCs/>
          <w:vertAlign w:val="superscript"/>
          <w:lang w:eastAsia="en-US" w:bidi="ar-SA"/>
        </w:rPr>
        <w:t>6 </w:t>
      </w:r>
      <w:r w:rsidR="008E78EF" w:rsidRPr="008E78EF">
        <w:rPr>
          <w:rFonts w:ascii="Times New Roman" w:eastAsia="Times New Roman" w:hAnsi="Times New Roman" w:cs="Times New Roman"/>
          <w:lang w:eastAsia="en-US" w:bidi="ar-SA"/>
        </w:rPr>
        <w:t xml:space="preserve">He said to me: “It is done. I am the Alpha and the Omega, the </w:t>
      </w:r>
      <w:proofErr w:type="gramStart"/>
      <w:r w:rsidR="008E78EF" w:rsidRPr="008E78EF">
        <w:rPr>
          <w:rFonts w:ascii="Times New Roman" w:eastAsia="Times New Roman" w:hAnsi="Times New Roman" w:cs="Times New Roman"/>
          <w:lang w:eastAsia="en-US" w:bidi="ar-SA"/>
        </w:rPr>
        <w:t>Beginning</w:t>
      </w:r>
      <w:proofErr w:type="gramEnd"/>
      <w:r w:rsidR="008E78EF" w:rsidRPr="008E78EF">
        <w:rPr>
          <w:rFonts w:ascii="Times New Roman" w:eastAsia="Times New Roman" w:hAnsi="Times New Roman" w:cs="Times New Roman"/>
          <w:lang w:eastAsia="en-US" w:bidi="ar-SA"/>
        </w:rPr>
        <w:t xml:space="preserve"> and the End. To the thirsty I will give water without cost from the spring of the water of life. </w:t>
      </w:r>
      <w:r w:rsidR="008E78EF" w:rsidRPr="008E78EF">
        <w:rPr>
          <w:rFonts w:ascii="Times New Roman" w:eastAsia="Times New Roman" w:hAnsi="Times New Roman" w:cs="Times New Roman"/>
          <w:b/>
          <w:bCs/>
          <w:vertAlign w:val="superscript"/>
          <w:lang w:eastAsia="en-US" w:bidi="ar-SA"/>
        </w:rPr>
        <w:t>7 </w:t>
      </w:r>
      <w:r w:rsidR="008E78EF" w:rsidRPr="008E78EF">
        <w:rPr>
          <w:rFonts w:ascii="Times New Roman" w:eastAsia="Times New Roman" w:hAnsi="Times New Roman" w:cs="Times New Roman"/>
          <w:lang w:eastAsia="en-US" w:bidi="ar-SA"/>
        </w:rPr>
        <w:t>Those who are victorious will inherit all this</w:t>
      </w:r>
      <w:r w:rsidR="007A3393">
        <w:rPr>
          <w:rFonts w:ascii="Times New Roman" w:eastAsia="Times New Roman" w:hAnsi="Times New Roman" w:cs="Times New Roman"/>
          <w:lang w:eastAsia="en-US" w:bidi="ar-SA"/>
        </w:rPr>
        <w:t>…</w:t>
      </w:r>
      <w:r w:rsidR="007A3393">
        <w:rPr>
          <w:rFonts w:ascii="Times New Roman" w:eastAsia="Times New Roman" w:hAnsi="Times New Roman" w:cs="Times New Roman"/>
          <w:lang w:eastAsia="en-US" w:bidi="ar-SA"/>
        </w:rPr>
        <w:tab/>
      </w:r>
      <w:r w:rsidR="007A3393">
        <w:rPr>
          <w:rFonts w:ascii="Times New Roman" w:eastAsia="Times New Roman" w:hAnsi="Times New Roman" w:cs="Times New Roman"/>
          <w:lang w:eastAsia="en-US" w:bidi="ar-SA"/>
        </w:rPr>
        <w:tab/>
        <w:t xml:space="preserve">           </w:t>
      </w:r>
      <w:r w:rsidR="009B5485">
        <w:rPr>
          <w:rFonts w:ascii="Times New Roman" w:eastAsia="Times New Roman" w:hAnsi="Times New Roman" w:cs="Times New Roman"/>
          <w:lang w:eastAsia="en-US"/>
        </w:rPr>
        <w:t>R</w:t>
      </w:r>
      <w:r w:rsidR="007A7304">
        <w:rPr>
          <w:rFonts w:ascii="Times New Roman" w:eastAsia="Times New Roman" w:hAnsi="Times New Roman" w:cs="Times New Roman"/>
          <w:lang w:eastAsia="en-US"/>
        </w:rPr>
        <w:t>evelation</w:t>
      </w:r>
      <w:r w:rsidR="00FB7C56">
        <w:rPr>
          <w:rFonts w:ascii="Times New Roman" w:hAnsi="Times New Roman" w:cs="Times New Roman"/>
        </w:rPr>
        <w:t xml:space="preserve"> </w:t>
      </w:r>
      <w:r w:rsidR="008E78EF">
        <w:rPr>
          <w:rFonts w:ascii="Times New Roman" w:hAnsi="Times New Roman" w:cs="Times New Roman"/>
        </w:rPr>
        <w:t>21</w:t>
      </w:r>
      <w:r w:rsidR="007A7304">
        <w:rPr>
          <w:rFonts w:ascii="Times New Roman" w:hAnsi="Times New Roman" w:cs="Times New Roman"/>
        </w:rPr>
        <w:t>:</w:t>
      </w:r>
      <w:r w:rsidR="008E78EF">
        <w:rPr>
          <w:rFonts w:ascii="Times New Roman" w:hAnsi="Times New Roman" w:cs="Times New Roman"/>
        </w:rPr>
        <w:t>1</w:t>
      </w:r>
      <w:r w:rsidR="007A7304">
        <w:rPr>
          <w:rFonts w:ascii="Times New Roman" w:hAnsi="Times New Roman" w:cs="Times New Roman"/>
        </w:rPr>
        <w:t>-</w:t>
      </w:r>
      <w:r w:rsidR="008E78EF">
        <w:rPr>
          <w:rFonts w:ascii="Times New Roman" w:hAnsi="Times New Roman" w:cs="Times New Roman"/>
        </w:rPr>
        <w:t>7</w:t>
      </w:r>
      <w:r w:rsidR="007A3393">
        <w:rPr>
          <w:rFonts w:ascii="Times New Roman" w:hAnsi="Times New Roman" w:cs="Times New Roman"/>
        </w:rPr>
        <w:t>a</w:t>
      </w:r>
    </w:p>
    <w:p w14:paraId="704A7FE5" w14:textId="77777777" w:rsidR="008E614F" w:rsidRDefault="008E614F">
      <w:pPr>
        <w:pStyle w:val="Standard"/>
        <w:rPr>
          <w:rStyle w:val="woj"/>
          <w:rFonts w:ascii="Arial" w:hAnsi="Arial" w:cs="Arial"/>
          <w:b/>
          <w:i/>
          <w:sz w:val="24"/>
          <w:szCs w:val="24"/>
        </w:rPr>
      </w:pPr>
    </w:p>
    <w:p w14:paraId="0C4AA0DE" w14:textId="7E2089DF" w:rsidR="002105DA" w:rsidRPr="002105DA" w:rsidRDefault="004049E7" w:rsidP="002105DA">
      <w:pPr>
        <w:pStyle w:val="Standard"/>
        <w:rPr>
          <w:rFonts w:ascii="Arial" w:hAnsi="Arial" w:cs="Arial"/>
          <w:b/>
          <w:i/>
          <w:sz w:val="24"/>
          <w:szCs w:val="24"/>
        </w:rPr>
      </w:pPr>
      <w:bookmarkStart w:id="1" w:name="_Hlk102983987"/>
      <w:r>
        <w:rPr>
          <w:rStyle w:val="woj"/>
          <w:rFonts w:ascii="Arial" w:hAnsi="Arial" w:cs="Arial"/>
          <w:b/>
          <w:i/>
          <w:sz w:val="24"/>
          <w:szCs w:val="24"/>
        </w:rPr>
        <w:t>3)</w:t>
      </w:r>
      <w:bookmarkEnd w:id="1"/>
      <w:r w:rsidR="00F9553E">
        <w:rPr>
          <w:rStyle w:val="woj"/>
          <w:rFonts w:ascii="Arial" w:hAnsi="Arial" w:cs="Arial"/>
          <w:b/>
          <w:i/>
          <w:sz w:val="24"/>
          <w:szCs w:val="24"/>
        </w:rPr>
        <w:t xml:space="preserve"> </w:t>
      </w:r>
      <w:r w:rsidR="00F35E4B">
        <w:rPr>
          <w:rStyle w:val="woj"/>
          <w:rFonts w:ascii="Arial" w:hAnsi="Arial" w:cs="Arial"/>
          <w:b/>
          <w:i/>
          <w:sz w:val="24"/>
          <w:szCs w:val="24"/>
        </w:rPr>
        <w:t xml:space="preserve">I praise the Lord when I find my </w:t>
      </w:r>
      <w:r w:rsidR="00F35E4B" w:rsidRPr="00F35E4B">
        <w:rPr>
          <w:rStyle w:val="woj"/>
          <w:rFonts w:ascii="Arial" w:hAnsi="Arial" w:cs="Arial"/>
          <w:b/>
          <w:i/>
          <w:sz w:val="24"/>
          <w:szCs w:val="24"/>
          <w:u w:val="single"/>
        </w:rPr>
        <w:t>PURPOSE</w:t>
      </w:r>
      <w:r w:rsidR="00F35E4B">
        <w:rPr>
          <w:rStyle w:val="woj"/>
          <w:rFonts w:ascii="Arial" w:hAnsi="Arial" w:cs="Arial"/>
          <w:b/>
          <w:i/>
          <w:sz w:val="24"/>
          <w:szCs w:val="24"/>
        </w:rPr>
        <w:t>.</w:t>
      </w:r>
    </w:p>
    <w:p w14:paraId="37222DFA" w14:textId="668BF4CB" w:rsidR="008E78EF" w:rsidRPr="00487228" w:rsidRDefault="001E51FF" w:rsidP="007A3393">
      <w:pPr>
        <w:shd w:val="clear" w:color="auto" w:fill="FFFFFF"/>
        <w:rPr>
          <w:rFonts w:ascii="Times New Roman" w:eastAsia="Times New Roman" w:hAnsi="Times New Roman" w:cs="Times New Roman"/>
          <w:lang w:eastAsia="en-US" w:bidi="ar-SA"/>
        </w:rPr>
      </w:pPr>
      <w:r>
        <w:rPr>
          <w:rStyle w:val="woj"/>
          <w:rFonts w:ascii="Times New Roman" w:hAnsi="Times New Roman" w:cs="Times New Roman"/>
          <w:bCs/>
          <w:iCs/>
        </w:rPr>
        <w:t xml:space="preserve"> </w:t>
      </w:r>
      <w:r w:rsidR="008E78EF" w:rsidRPr="001E51FF">
        <w:rPr>
          <w:rStyle w:val="woj"/>
          <w:rFonts w:ascii="Times New Roman" w:hAnsi="Times New Roman" w:cs="Times New Roman"/>
          <w:bCs/>
          <w:iCs/>
        </w:rPr>
        <w:t xml:space="preserve">  </w:t>
      </w:r>
      <w:r>
        <w:rPr>
          <w:rStyle w:val="woj"/>
          <w:rFonts w:ascii="Times New Roman" w:hAnsi="Times New Roman" w:cs="Times New Roman"/>
          <w:bCs/>
          <w:iCs/>
        </w:rPr>
        <w:t xml:space="preserve">  </w:t>
      </w:r>
      <w:r w:rsidR="008E78EF" w:rsidRPr="008E78EF">
        <w:rPr>
          <w:rFonts w:ascii="Times New Roman" w:eastAsia="Times New Roman" w:hAnsi="Times New Roman" w:cs="Times New Roman"/>
          <w:b/>
          <w:bCs/>
          <w:vertAlign w:val="superscript"/>
          <w:lang w:eastAsia="en-US" w:bidi="ar-SA"/>
        </w:rPr>
        <w:t>34 </w:t>
      </w:r>
      <w:r w:rsidR="008E78EF" w:rsidRPr="008E78EF">
        <w:rPr>
          <w:rFonts w:ascii="Times New Roman" w:eastAsia="Times New Roman" w:hAnsi="Times New Roman" w:cs="Times New Roman"/>
          <w:lang w:eastAsia="en-US" w:bidi="ar-SA"/>
        </w:rPr>
        <w:t>“A new command I give you: Love one another. As I have loved you, so you must love one another. </w:t>
      </w:r>
      <w:r w:rsidR="008E78EF" w:rsidRPr="008E78EF">
        <w:rPr>
          <w:rFonts w:ascii="Times New Roman" w:eastAsia="Times New Roman" w:hAnsi="Times New Roman" w:cs="Times New Roman"/>
          <w:b/>
          <w:bCs/>
          <w:vertAlign w:val="superscript"/>
          <w:lang w:eastAsia="en-US" w:bidi="ar-SA"/>
        </w:rPr>
        <w:t>35 </w:t>
      </w:r>
      <w:r w:rsidR="008E78EF" w:rsidRPr="008E78EF">
        <w:rPr>
          <w:rFonts w:ascii="Times New Roman" w:eastAsia="Times New Roman" w:hAnsi="Times New Roman" w:cs="Times New Roman"/>
          <w:lang w:eastAsia="en-US" w:bidi="ar-SA"/>
        </w:rPr>
        <w:t>By this everyone will</w:t>
      </w:r>
      <w:r w:rsidR="008E78EF">
        <w:rPr>
          <w:rFonts w:ascii="Times New Roman" w:eastAsia="Times New Roman" w:hAnsi="Times New Roman" w:cs="Times New Roman"/>
          <w:lang w:eastAsia="en-US" w:bidi="ar-SA"/>
        </w:rPr>
        <w:t xml:space="preserve"> </w:t>
      </w:r>
      <w:r w:rsidR="008E78EF" w:rsidRPr="008E78EF">
        <w:rPr>
          <w:rFonts w:ascii="Times New Roman" w:eastAsia="Times New Roman" w:hAnsi="Times New Roman" w:cs="Times New Roman"/>
          <w:lang w:eastAsia="en-US" w:bidi="ar-SA"/>
        </w:rPr>
        <w:t>know that you are my disciples</w:t>
      </w:r>
      <w:r w:rsidR="00016CE3">
        <w:rPr>
          <w:rFonts w:ascii="Times New Roman" w:eastAsia="Times New Roman" w:hAnsi="Times New Roman" w:cs="Times New Roman"/>
          <w:lang w:eastAsia="en-US" w:bidi="ar-SA"/>
        </w:rPr>
        <w:t>;</w:t>
      </w:r>
      <w:r w:rsidR="008E78EF" w:rsidRPr="008E78EF">
        <w:rPr>
          <w:rFonts w:ascii="Times New Roman" w:eastAsia="Times New Roman" w:hAnsi="Times New Roman" w:cs="Times New Roman"/>
          <w:lang w:eastAsia="en-US" w:bidi="ar-SA"/>
        </w:rPr>
        <w:t xml:space="preserve"> if you love one another.”</w:t>
      </w:r>
      <w:r w:rsidR="00016CE3">
        <w:rPr>
          <w:rFonts w:ascii="Times New Roman" w:eastAsia="Times New Roman" w:hAnsi="Times New Roman" w:cs="Times New Roman"/>
          <w:lang w:eastAsia="en-US" w:bidi="ar-SA"/>
        </w:rPr>
        <w:tab/>
        <w:t xml:space="preserve">       </w:t>
      </w:r>
      <w:r w:rsidR="008E78EF">
        <w:rPr>
          <w:rFonts w:ascii="Times New Roman" w:hAnsi="Times New Roman" w:cs="Times New Roman"/>
        </w:rPr>
        <w:t>John</w:t>
      </w:r>
      <w:r w:rsidR="008E78EF" w:rsidRPr="00487228">
        <w:rPr>
          <w:rFonts w:ascii="Times New Roman" w:hAnsi="Times New Roman" w:cs="Times New Roman"/>
        </w:rPr>
        <w:t xml:space="preserve"> </w:t>
      </w:r>
      <w:r w:rsidR="008E78EF">
        <w:rPr>
          <w:rFonts w:ascii="Times New Roman" w:hAnsi="Times New Roman" w:cs="Times New Roman"/>
        </w:rPr>
        <w:t>13</w:t>
      </w:r>
      <w:r w:rsidR="008E78EF" w:rsidRPr="00487228">
        <w:rPr>
          <w:rFonts w:ascii="Times New Roman" w:hAnsi="Times New Roman" w:cs="Times New Roman"/>
        </w:rPr>
        <w:t>:</w:t>
      </w:r>
      <w:r w:rsidR="008E78EF">
        <w:rPr>
          <w:rFonts w:ascii="Times New Roman" w:hAnsi="Times New Roman" w:cs="Times New Roman"/>
        </w:rPr>
        <w:t>3</w:t>
      </w:r>
      <w:r>
        <w:rPr>
          <w:rFonts w:ascii="Times New Roman" w:hAnsi="Times New Roman" w:cs="Times New Roman"/>
        </w:rPr>
        <w:t>4</w:t>
      </w:r>
      <w:r w:rsidR="008E78EF">
        <w:rPr>
          <w:rFonts w:ascii="Times New Roman" w:hAnsi="Times New Roman" w:cs="Times New Roman"/>
        </w:rPr>
        <w:t>-35</w:t>
      </w:r>
    </w:p>
    <w:sectPr w:rsidR="008E78EF" w:rsidRPr="00487228">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9ECBB" w14:textId="77777777" w:rsidR="00E52574" w:rsidRDefault="00E52574">
      <w:pPr>
        <w:rPr>
          <w:rFonts w:hint="eastAsia"/>
        </w:rPr>
      </w:pPr>
      <w:r>
        <w:separator/>
      </w:r>
    </w:p>
  </w:endnote>
  <w:endnote w:type="continuationSeparator" w:id="0">
    <w:p w14:paraId="762FD904" w14:textId="77777777" w:rsidR="00E52574" w:rsidRDefault="00E525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E5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DB26" w14:textId="77777777" w:rsidR="00E52574" w:rsidRDefault="00E52574">
      <w:pPr>
        <w:rPr>
          <w:rFonts w:hint="eastAsia"/>
        </w:rPr>
      </w:pPr>
      <w:r>
        <w:rPr>
          <w:color w:val="000000"/>
        </w:rPr>
        <w:separator/>
      </w:r>
    </w:p>
  </w:footnote>
  <w:footnote w:type="continuationSeparator" w:id="0">
    <w:p w14:paraId="03E7CCC4" w14:textId="77777777" w:rsidR="00E52574" w:rsidRDefault="00E525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00490782">
    <w:abstractNumId w:val="1"/>
  </w:num>
  <w:num w:numId="2" w16cid:durableId="570235391">
    <w:abstractNumId w:val="2"/>
  </w:num>
  <w:num w:numId="3" w16cid:durableId="1399010100">
    <w:abstractNumId w:val="0"/>
  </w:num>
  <w:num w:numId="4" w16cid:durableId="2025209138">
    <w:abstractNumId w:val="3"/>
  </w:num>
  <w:num w:numId="5" w16cid:durableId="26707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120B1"/>
    <w:rsid w:val="00016CE3"/>
    <w:rsid w:val="00020E84"/>
    <w:rsid w:val="0003077F"/>
    <w:rsid w:val="00034031"/>
    <w:rsid w:val="00036AD3"/>
    <w:rsid w:val="00044337"/>
    <w:rsid w:val="00046261"/>
    <w:rsid w:val="0004664D"/>
    <w:rsid w:val="0004752D"/>
    <w:rsid w:val="00050107"/>
    <w:rsid w:val="00056355"/>
    <w:rsid w:val="00060666"/>
    <w:rsid w:val="00060C52"/>
    <w:rsid w:val="00065FBA"/>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0555"/>
    <w:rsid w:val="000B4322"/>
    <w:rsid w:val="000C2B21"/>
    <w:rsid w:val="000C390A"/>
    <w:rsid w:val="000C3F47"/>
    <w:rsid w:val="000C5927"/>
    <w:rsid w:val="000E44E5"/>
    <w:rsid w:val="000E7B1E"/>
    <w:rsid w:val="000F171F"/>
    <w:rsid w:val="000F2BF2"/>
    <w:rsid w:val="00106BD6"/>
    <w:rsid w:val="00114530"/>
    <w:rsid w:val="00114E9D"/>
    <w:rsid w:val="00123399"/>
    <w:rsid w:val="00124D10"/>
    <w:rsid w:val="001361A4"/>
    <w:rsid w:val="00137D43"/>
    <w:rsid w:val="00141F22"/>
    <w:rsid w:val="00144E36"/>
    <w:rsid w:val="0014547F"/>
    <w:rsid w:val="00154422"/>
    <w:rsid w:val="00156BFA"/>
    <w:rsid w:val="00157823"/>
    <w:rsid w:val="00160876"/>
    <w:rsid w:val="001649D2"/>
    <w:rsid w:val="001660B0"/>
    <w:rsid w:val="001707DE"/>
    <w:rsid w:val="0017120D"/>
    <w:rsid w:val="00172FF0"/>
    <w:rsid w:val="00173EDF"/>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E1B22"/>
    <w:rsid w:val="001E51FF"/>
    <w:rsid w:val="001F0518"/>
    <w:rsid w:val="001F686A"/>
    <w:rsid w:val="001F68C9"/>
    <w:rsid w:val="002105DA"/>
    <w:rsid w:val="00210893"/>
    <w:rsid w:val="00212E63"/>
    <w:rsid w:val="002149D4"/>
    <w:rsid w:val="002168D3"/>
    <w:rsid w:val="0022062A"/>
    <w:rsid w:val="002212FD"/>
    <w:rsid w:val="0022268D"/>
    <w:rsid w:val="00224331"/>
    <w:rsid w:val="002244C4"/>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5001"/>
    <w:rsid w:val="002E2A0C"/>
    <w:rsid w:val="002E2E81"/>
    <w:rsid w:val="002F1587"/>
    <w:rsid w:val="002F5C96"/>
    <w:rsid w:val="002F689E"/>
    <w:rsid w:val="0030591B"/>
    <w:rsid w:val="003059EC"/>
    <w:rsid w:val="00310D8E"/>
    <w:rsid w:val="003136FB"/>
    <w:rsid w:val="003161EF"/>
    <w:rsid w:val="00320A44"/>
    <w:rsid w:val="00321EDB"/>
    <w:rsid w:val="003271F3"/>
    <w:rsid w:val="00333FFD"/>
    <w:rsid w:val="00334A28"/>
    <w:rsid w:val="00336C14"/>
    <w:rsid w:val="003370FE"/>
    <w:rsid w:val="00340779"/>
    <w:rsid w:val="00344930"/>
    <w:rsid w:val="00346F94"/>
    <w:rsid w:val="0035790C"/>
    <w:rsid w:val="00357A4B"/>
    <w:rsid w:val="00362B66"/>
    <w:rsid w:val="00363457"/>
    <w:rsid w:val="00364126"/>
    <w:rsid w:val="003654E5"/>
    <w:rsid w:val="0036614A"/>
    <w:rsid w:val="00370273"/>
    <w:rsid w:val="003752EC"/>
    <w:rsid w:val="003874B0"/>
    <w:rsid w:val="00390F48"/>
    <w:rsid w:val="00395AD5"/>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7B08"/>
    <w:rsid w:val="00483824"/>
    <w:rsid w:val="00487228"/>
    <w:rsid w:val="00487544"/>
    <w:rsid w:val="00496320"/>
    <w:rsid w:val="0049758B"/>
    <w:rsid w:val="004A4396"/>
    <w:rsid w:val="004A5B31"/>
    <w:rsid w:val="004A76C1"/>
    <w:rsid w:val="004B3992"/>
    <w:rsid w:val="004B583E"/>
    <w:rsid w:val="004C094D"/>
    <w:rsid w:val="004C2928"/>
    <w:rsid w:val="004C4028"/>
    <w:rsid w:val="004D002E"/>
    <w:rsid w:val="004D6C18"/>
    <w:rsid w:val="004E13A3"/>
    <w:rsid w:val="004E1451"/>
    <w:rsid w:val="004E57AC"/>
    <w:rsid w:val="004F3EA8"/>
    <w:rsid w:val="004F7994"/>
    <w:rsid w:val="00502B85"/>
    <w:rsid w:val="0051511A"/>
    <w:rsid w:val="00516FCE"/>
    <w:rsid w:val="00522FB6"/>
    <w:rsid w:val="005246B1"/>
    <w:rsid w:val="00524F45"/>
    <w:rsid w:val="005319E0"/>
    <w:rsid w:val="00560E4F"/>
    <w:rsid w:val="005648D8"/>
    <w:rsid w:val="00570488"/>
    <w:rsid w:val="0057104A"/>
    <w:rsid w:val="00574FFA"/>
    <w:rsid w:val="00577712"/>
    <w:rsid w:val="00584A57"/>
    <w:rsid w:val="005951F9"/>
    <w:rsid w:val="00595CFD"/>
    <w:rsid w:val="00596469"/>
    <w:rsid w:val="005975BE"/>
    <w:rsid w:val="005B117E"/>
    <w:rsid w:val="005B1E01"/>
    <w:rsid w:val="005B28CD"/>
    <w:rsid w:val="005C100C"/>
    <w:rsid w:val="005C153D"/>
    <w:rsid w:val="005C3BCD"/>
    <w:rsid w:val="005C3C5D"/>
    <w:rsid w:val="005C571E"/>
    <w:rsid w:val="005D7668"/>
    <w:rsid w:val="005E2941"/>
    <w:rsid w:val="005E3DF6"/>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78C1"/>
    <w:rsid w:val="006C0E34"/>
    <w:rsid w:val="006C129D"/>
    <w:rsid w:val="006D4DF5"/>
    <w:rsid w:val="006D56CC"/>
    <w:rsid w:val="006D5978"/>
    <w:rsid w:val="006E2E1E"/>
    <w:rsid w:val="006E7503"/>
    <w:rsid w:val="006F1377"/>
    <w:rsid w:val="006F15D5"/>
    <w:rsid w:val="006F1E81"/>
    <w:rsid w:val="007071C6"/>
    <w:rsid w:val="007116DD"/>
    <w:rsid w:val="00715160"/>
    <w:rsid w:val="00726C27"/>
    <w:rsid w:val="007373FC"/>
    <w:rsid w:val="00746A2E"/>
    <w:rsid w:val="00747479"/>
    <w:rsid w:val="00747A8C"/>
    <w:rsid w:val="007506F1"/>
    <w:rsid w:val="00750E36"/>
    <w:rsid w:val="0075598F"/>
    <w:rsid w:val="00756A0F"/>
    <w:rsid w:val="00763A3A"/>
    <w:rsid w:val="00771849"/>
    <w:rsid w:val="007801F5"/>
    <w:rsid w:val="007860C1"/>
    <w:rsid w:val="007866F5"/>
    <w:rsid w:val="00787055"/>
    <w:rsid w:val="00787F7E"/>
    <w:rsid w:val="007907D1"/>
    <w:rsid w:val="00792731"/>
    <w:rsid w:val="007935B9"/>
    <w:rsid w:val="007942FD"/>
    <w:rsid w:val="007A3393"/>
    <w:rsid w:val="007A7304"/>
    <w:rsid w:val="007B3B4F"/>
    <w:rsid w:val="007B7475"/>
    <w:rsid w:val="007C5451"/>
    <w:rsid w:val="007C6862"/>
    <w:rsid w:val="007D0124"/>
    <w:rsid w:val="007D1B18"/>
    <w:rsid w:val="007D42C8"/>
    <w:rsid w:val="007E4775"/>
    <w:rsid w:val="007E4BD2"/>
    <w:rsid w:val="007E606F"/>
    <w:rsid w:val="007F3454"/>
    <w:rsid w:val="007F6499"/>
    <w:rsid w:val="007F721F"/>
    <w:rsid w:val="00805537"/>
    <w:rsid w:val="00805BF9"/>
    <w:rsid w:val="00806D30"/>
    <w:rsid w:val="008110DD"/>
    <w:rsid w:val="00822BA4"/>
    <w:rsid w:val="00822ECD"/>
    <w:rsid w:val="008247FE"/>
    <w:rsid w:val="00825DC4"/>
    <w:rsid w:val="008317B1"/>
    <w:rsid w:val="00833200"/>
    <w:rsid w:val="008441D3"/>
    <w:rsid w:val="00844ADA"/>
    <w:rsid w:val="00854237"/>
    <w:rsid w:val="00855131"/>
    <w:rsid w:val="008630A0"/>
    <w:rsid w:val="00863D3A"/>
    <w:rsid w:val="00865EC8"/>
    <w:rsid w:val="008746E0"/>
    <w:rsid w:val="0088060D"/>
    <w:rsid w:val="00882517"/>
    <w:rsid w:val="0088335A"/>
    <w:rsid w:val="00893492"/>
    <w:rsid w:val="008947A1"/>
    <w:rsid w:val="00896ACA"/>
    <w:rsid w:val="008B10D6"/>
    <w:rsid w:val="008B1EFE"/>
    <w:rsid w:val="008B5813"/>
    <w:rsid w:val="008D0511"/>
    <w:rsid w:val="008D3B59"/>
    <w:rsid w:val="008E214F"/>
    <w:rsid w:val="008E614F"/>
    <w:rsid w:val="008E78EF"/>
    <w:rsid w:val="0090050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B5485"/>
    <w:rsid w:val="009C18E5"/>
    <w:rsid w:val="009C6DD7"/>
    <w:rsid w:val="009D7266"/>
    <w:rsid w:val="009E79F6"/>
    <w:rsid w:val="009E7A4E"/>
    <w:rsid w:val="009F0977"/>
    <w:rsid w:val="009F177B"/>
    <w:rsid w:val="009F22D5"/>
    <w:rsid w:val="009F471B"/>
    <w:rsid w:val="00A01B25"/>
    <w:rsid w:val="00A02775"/>
    <w:rsid w:val="00A034EA"/>
    <w:rsid w:val="00A05F70"/>
    <w:rsid w:val="00A15EFE"/>
    <w:rsid w:val="00A203DD"/>
    <w:rsid w:val="00A23FD4"/>
    <w:rsid w:val="00A3000F"/>
    <w:rsid w:val="00A3071B"/>
    <w:rsid w:val="00A31AFD"/>
    <w:rsid w:val="00A34249"/>
    <w:rsid w:val="00A41AD2"/>
    <w:rsid w:val="00A434AC"/>
    <w:rsid w:val="00A43DDF"/>
    <w:rsid w:val="00A53B4E"/>
    <w:rsid w:val="00A57C1B"/>
    <w:rsid w:val="00A61ACA"/>
    <w:rsid w:val="00A6246D"/>
    <w:rsid w:val="00A6248E"/>
    <w:rsid w:val="00A6326C"/>
    <w:rsid w:val="00A644AE"/>
    <w:rsid w:val="00A660F0"/>
    <w:rsid w:val="00A6686A"/>
    <w:rsid w:val="00A735FD"/>
    <w:rsid w:val="00A757D6"/>
    <w:rsid w:val="00A82D47"/>
    <w:rsid w:val="00A83008"/>
    <w:rsid w:val="00A845E2"/>
    <w:rsid w:val="00A909B7"/>
    <w:rsid w:val="00A95D47"/>
    <w:rsid w:val="00A964CF"/>
    <w:rsid w:val="00AA1090"/>
    <w:rsid w:val="00AA2712"/>
    <w:rsid w:val="00AA6821"/>
    <w:rsid w:val="00AA7242"/>
    <w:rsid w:val="00AB1A3F"/>
    <w:rsid w:val="00AB3D67"/>
    <w:rsid w:val="00AB52DC"/>
    <w:rsid w:val="00AB7238"/>
    <w:rsid w:val="00AC1B70"/>
    <w:rsid w:val="00AC4772"/>
    <w:rsid w:val="00AD02F9"/>
    <w:rsid w:val="00AD0E12"/>
    <w:rsid w:val="00AD11E5"/>
    <w:rsid w:val="00AD297D"/>
    <w:rsid w:val="00AD2EC1"/>
    <w:rsid w:val="00AE0233"/>
    <w:rsid w:val="00AE469C"/>
    <w:rsid w:val="00AE7A1A"/>
    <w:rsid w:val="00AF31B8"/>
    <w:rsid w:val="00AF7611"/>
    <w:rsid w:val="00AF7B7C"/>
    <w:rsid w:val="00B00A13"/>
    <w:rsid w:val="00B02FF1"/>
    <w:rsid w:val="00B12F95"/>
    <w:rsid w:val="00B16ABF"/>
    <w:rsid w:val="00B2005F"/>
    <w:rsid w:val="00B22439"/>
    <w:rsid w:val="00B2293D"/>
    <w:rsid w:val="00B23979"/>
    <w:rsid w:val="00B307B5"/>
    <w:rsid w:val="00B3143D"/>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80E2C"/>
    <w:rsid w:val="00B81019"/>
    <w:rsid w:val="00B8168D"/>
    <w:rsid w:val="00B94CCC"/>
    <w:rsid w:val="00B95AD1"/>
    <w:rsid w:val="00B97585"/>
    <w:rsid w:val="00BB4325"/>
    <w:rsid w:val="00BB5AE5"/>
    <w:rsid w:val="00BD0565"/>
    <w:rsid w:val="00BD5CC0"/>
    <w:rsid w:val="00BD7569"/>
    <w:rsid w:val="00BE4AF5"/>
    <w:rsid w:val="00BE5EFF"/>
    <w:rsid w:val="00BE7F73"/>
    <w:rsid w:val="00BF1FB6"/>
    <w:rsid w:val="00BF3E41"/>
    <w:rsid w:val="00BF77BD"/>
    <w:rsid w:val="00C01AA6"/>
    <w:rsid w:val="00C07A27"/>
    <w:rsid w:val="00C17706"/>
    <w:rsid w:val="00C314E6"/>
    <w:rsid w:val="00C31D3B"/>
    <w:rsid w:val="00C35593"/>
    <w:rsid w:val="00C57D07"/>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A5072"/>
    <w:rsid w:val="00CB05C9"/>
    <w:rsid w:val="00CB29F9"/>
    <w:rsid w:val="00CB3437"/>
    <w:rsid w:val="00CB7BBA"/>
    <w:rsid w:val="00CC078A"/>
    <w:rsid w:val="00CC22B1"/>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4852"/>
    <w:rsid w:val="00D3634F"/>
    <w:rsid w:val="00D43990"/>
    <w:rsid w:val="00D43EDD"/>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F40EA"/>
    <w:rsid w:val="00DF411E"/>
    <w:rsid w:val="00DF520B"/>
    <w:rsid w:val="00E00AB5"/>
    <w:rsid w:val="00E07948"/>
    <w:rsid w:val="00E122C4"/>
    <w:rsid w:val="00E167F8"/>
    <w:rsid w:val="00E1798A"/>
    <w:rsid w:val="00E2293F"/>
    <w:rsid w:val="00E265A2"/>
    <w:rsid w:val="00E30E31"/>
    <w:rsid w:val="00E37671"/>
    <w:rsid w:val="00E37EED"/>
    <w:rsid w:val="00E4267A"/>
    <w:rsid w:val="00E448CD"/>
    <w:rsid w:val="00E47E01"/>
    <w:rsid w:val="00E52574"/>
    <w:rsid w:val="00E57A1D"/>
    <w:rsid w:val="00E6047A"/>
    <w:rsid w:val="00E60907"/>
    <w:rsid w:val="00E619AB"/>
    <w:rsid w:val="00E6348F"/>
    <w:rsid w:val="00E65D9D"/>
    <w:rsid w:val="00E7149E"/>
    <w:rsid w:val="00E73558"/>
    <w:rsid w:val="00E81E42"/>
    <w:rsid w:val="00E837AD"/>
    <w:rsid w:val="00E8511D"/>
    <w:rsid w:val="00E90B96"/>
    <w:rsid w:val="00E91532"/>
    <w:rsid w:val="00E94E4D"/>
    <w:rsid w:val="00E9564A"/>
    <w:rsid w:val="00EB3FAF"/>
    <w:rsid w:val="00EC0D88"/>
    <w:rsid w:val="00EC2FB6"/>
    <w:rsid w:val="00ED07E4"/>
    <w:rsid w:val="00ED0F23"/>
    <w:rsid w:val="00ED277D"/>
    <w:rsid w:val="00ED3797"/>
    <w:rsid w:val="00ED4728"/>
    <w:rsid w:val="00ED4B42"/>
    <w:rsid w:val="00ED565B"/>
    <w:rsid w:val="00ED760C"/>
    <w:rsid w:val="00EE5651"/>
    <w:rsid w:val="00EF2C44"/>
    <w:rsid w:val="00EF3283"/>
    <w:rsid w:val="00F01DF3"/>
    <w:rsid w:val="00F04221"/>
    <w:rsid w:val="00F21EBE"/>
    <w:rsid w:val="00F22AED"/>
    <w:rsid w:val="00F234A8"/>
    <w:rsid w:val="00F23FC1"/>
    <w:rsid w:val="00F3290E"/>
    <w:rsid w:val="00F35E4B"/>
    <w:rsid w:val="00F37C60"/>
    <w:rsid w:val="00F404BE"/>
    <w:rsid w:val="00F65865"/>
    <w:rsid w:val="00F70FF9"/>
    <w:rsid w:val="00F73CC6"/>
    <w:rsid w:val="00F74007"/>
    <w:rsid w:val="00F76287"/>
    <w:rsid w:val="00F815CF"/>
    <w:rsid w:val="00F837E7"/>
    <w:rsid w:val="00F90D06"/>
    <w:rsid w:val="00F9245B"/>
    <w:rsid w:val="00F9553E"/>
    <w:rsid w:val="00F96888"/>
    <w:rsid w:val="00F96D17"/>
    <w:rsid w:val="00FA37A7"/>
    <w:rsid w:val="00FA4375"/>
    <w:rsid w:val="00FA4CB8"/>
    <w:rsid w:val="00FA597D"/>
    <w:rsid w:val="00FB3022"/>
    <w:rsid w:val="00FB5B84"/>
    <w:rsid w:val="00FB5C52"/>
    <w:rsid w:val="00FB78B3"/>
    <w:rsid w:val="00FB7C56"/>
    <w:rsid w:val="00FC1D63"/>
    <w:rsid w:val="00FC4748"/>
    <w:rsid w:val="00FD0FF5"/>
    <w:rsid w:val="00FD5082"/>
    <w:rsid w:val="00FD7A1D"/>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uiPriority w:val="99"/>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587">
      <w:bodyDiv w:val="1"/>
      <w:marLeft w:val="0"/>
      <w:marRight w:val="0"/>
      <w:marTop w:val="0"/>
      <w:marBottom w:val="0"/>
      <w:divBdr>
        <w:top w:val="none" w:sz="0" w:space="0" w:color="auto"/>
        <w:left w:val="none" w:sz="0" w:space="0" w:color="auto"/>
        <w:bottom w:val="none" w:sz="0" w:space="0" w:color="auto"/>
        <w:right w:val="none" w:sz="0" w:space="0" w:color="auto"/>
      </w:divBdr>
      <w:divsChild>
        <w:div w:id="1299611122">
          <w:marLeft w:val="0"/>
          <w:marRight w:val="0"/>
          <w:marTop w:val="480"/>
          <w:marBottom w:val="480"/>
          <w:divBdr>
            <w:top w:val="none" w:sz="0" w:space="0" w:color="auto"/>
            <w:left w:val="none" w:sz="0" w:space="0" w:color="auto"/>
            <w:bottom w:val="none" w:sz="0" w:space="0" w:color="auto"/>
            <w:right w:val="none" w:sz="0" w:space="0" w:color="auto"/>
          </w:divBdr>
          <w:divsChild>
            <w:div w:id="1093892200">
              <w:marLeft w:val="0"/>
              <w:marRight w:val="0"/>
              <w:marTop w:val="0"/>
              <w:marBottom w:val="0"/>
              <w:divBdr>
                <w:top w:val="none" w:sz="0" w:space="0" w:color="auto"/>
                <w:left w:val="none" w:sz="0" w:space="0" w:color="auto"/>
                <w:bottom w:val="none" w:sz="0" w:space="0" w:color="auto"/>
                <w:right w:val="none" w:sz="0" w:space="0" w:color="auto"/>
              </w:divBdr>
            </w:div>
          </w:divsChild>
        </w:div>
        <w:div w:id="1788427288">
          <w:marLeft w:val="0"/>
          <w:marRight w:val="0"/>
          <w:marTop w:val="0"/>
          <w:marBottom w:val="0"/>
          <w:divBdr>
            <w:top w:val="none" w:sz="0" w:space="0" w:color="auto"/>
            <w:left w:val="none" w:sz="0" w:space="0" w:color="auto"/>
            <w:bottom w:val="none" w:sz="0" w:space="0" w:color="auto"/>
            <w:right w:val="none" w:sz="0" w:space="0" w:color="auto"/>
          </w:divBdr>
        </w:div>
      </w:divsChild>
    </w:div>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2021-11-16T19:22:00Z</cp:lastPrinted>
  <dcterms:created xsi:type="dcterms:W3CDTF">2022-05-10T15:22:00Z</dcterms:created>
  <dcterms:modified xsi:type="dcterms:W3CDTF">2022-05-12T19:20:00Z</dcterms:modified>
</cp:coreProperties>
</file>