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4465" w14:textId="373D9FEB" w:rsidR="00953C98" w:rsidRPr="00777C49" w:rsidRDefault="00953C98" w:rsidP="00953C98">
      <w:pPr>
        <w:shd w:val="clear" w:color="auto" w:fill="FFFFFF"/>
        <w:spacing w:before="300" w:after="150" w:line="240" w:lineRule="auto"/>
        <w:jc w:val="center"/>
        <w:outlineLvl w:val="2"/>
        <w:rPr>
          <w:rFonts w:ascii="Segoe UI" w:eastAsia="Times New Roman" w:hAnsi="Segoe UI" w:cs="Segoe UI"/>
          <w:b/>
          <w:bCs/>
          <w:sz w:val="40"/>
          <w:szCs w:val="40"/>
        </w:rPr>
      </w:pPr>
      <w:r w:rsidRPr="00777C49">
        <w:rPr>
          <w:rFonts w:ascii="Segoe UI" w:eastAsia="Times New Roman" w:hAnsi="Segoe UI" w:cs="Segoe UI"/>
          <w:b/>
          <w:bCs/>
          <w:sz w:val="40"/>
          <w:szCs w:val="40"/>
        </w:rPr>
        <w:t>February 1</w:t>
      </w:r>
      <w:r w:rsidR="006308A1" w:rsidRPr="00777C49">
        <w:rPr>
          <w:rFonts w:ascii="Segoe UI" w:eastAsia="Times New Roman" w:hAnsi="Segoe UI" w:cs="Segoe UI"/>
          <w:b/>
          <w:bCs/>
          <w:sz w:val="40"/>
          <w:szCs w:val="40"/>
        </w:rPr>
        <w:t>1</w:t>
      </w:r>
      <w:r w:rsidRPr="00777C49">
        <w:rPr>
          <w:rFonts w:ascii="Segoe UI" w:eastAsia="Times New Roman" w:hAnsi="Segoe UI" w:cs="Segoe UI"/>
          <w:b/>
          <w:bCs/>
          <w:sz w:val="40"/>
          <w:szCs w:val="40"/>
        </w:rPr>
        <w:t>, 202</w:t>
      </w:r>
      <w:r w:rsidR="00734402" w:rsidRPr="00777C49">
        <w:rPr>
          <w:rFonts w:ascii="Segoe UI" w:eastAsia="Times New Roman" w:hAnsi="Segoe UI" w:cs="Segoe UI"/>
          <w:b/>
          <w:bCs/>
          <w:sz w:val="40"/>
          <w:szCs w:val="40"/>
        </w:rPr>
        <w:t>4</w:t>
      </w:r>
      <w:r w:rsidRPr="00777C49">
        <w:rPr>
          <w:rFonts w:ascii="Segoe UI" w:eastAsia="Times New Roman" w:hAnsi="Segoe UI" w:cs="Segoe UI"/>
          <w:b/>
          <w:bCs/>
          <w:sz w:val="40"/>
          <w:szCs w:val="40"/>
        </w:rPr>
        <w:t xml:space="preserve"> Scripture Readings</w:t>
      </w:r>
    </w:p>
    <w:p w14:paraId="7893D626" w14:textId="555A4471" w:rsidR="00953C98" w:rsidRPr="00777C49" w:rsidRDefault="00953C98" w:rsidP="00953C98">
      <w:pPr>
        <w:shd w:val="clear" w:color="auto" w:fill="FFFFFF"/>
        <w:spacing w:before="300" w:after="150" w:line="240" w:lineRule="auto"/>
        <w:jc w:val="center"/>
        <w:outlineLvl w:val="2"/>
        <w:rPr>
          <w:rFonts w:ascii="Segoe UI" w:eastAsia="Times New Roman" w:hAnsi="Segoe UI" w:cs="Segoe UI"/>
          <w:b/>
          <w:bCs/>
          <w:sz w:val="40"/>
          <w:szCs w:val="40"/>
        </w:rPr>
      </w:pPr>
      <w:r w:rsidRPr="00777C49">
        <w:rPr>
          <w:rFonts w:ascii="Segoe UI" w:eastAsia="Times New Roman" w:hAnsi="Segoe UI" w:cs="Segoe UI"/>
          <w:b/>
          <w:bCs/>
          <w:sz w:val="40"/>
          <w:szCs w:val="40"/>
        </w:rPr>
        <w:t>Psalm 50:1-6</w:t>
      </w:r>
    </w:p>
    <w:p w14:paraId="5A8B7600" w14:textId="77777777" w:rsidR="00953C98" w:rsidRPr="00777C49" w:rsidRDefault="00953C98" w:rsidP="00953C98">
      <w:pPr>
        <w:shd w:val="clear" w:color="auto" w:fill="FFFFFF"/>
        <w:spacing w:before="240" w:after="150" w:line="360" w:lineRule="atLeast"/>
        <w:outlineLvl w:val="3"/>
        <w:rPr>
          <w:rFonts w:ascii="Segoe UI" w:eastAsia="Times New Roman" w:hAnsi="Segoe UI" w:cs="Segoe UI"/>
          <w:b/>
          <w:bCs/>
          <w:sz w:val="24"/>
          <w:szCs w:val="24"/>
        </w:rPr>
      </w:pPr>
      <w:r w:rsidRPr="00777C49">
        <w:rPr>
          <w:rFonts w:ascii="Segoe UI" w:eastAsia="Times New Roman" w:hAnsi="Segoe UI" w:cs="Segoe UI"/>
          <w:b/>
          <w:bCs/>
          <w:sz w:val="24"/>
          <w:szCs w:val="24"/>
        </w:rPr>
        <w:t>A psalm of Asaph.</w:t>
      </w:r>
    </w:p>
    <w:p w14:paraId="333AC421" w14:textId="1F865316" w:rsidR="00953C98" w:rsidRPr="00777C49" w:rsidRDefault="00953C98" w:rsidP="00953C98">
      <w:pPr>
        <w:shd w:val="clear" w:color="auto" w:fill="FFFFFF"/>
        <w:spacing w:line="240" w:lineRule="auto"/>
        <w:rPr>
          <w:rFonts w:ascii="Segoe UI" w:eastAsia="Times New Roman" w:hAnsi="Segoe UI" w:cs="Segoe UI"/>
          <w:sz w:val="24"/>
          <w:szCs w:val="24"/>
        </w:rPr>
      </w:pPr>
      <w:r w:rsidRPr="00777C49">
        <w:rPr>
          <w:rFonts w:ascii="Segoe UI" w:eastAsia="Times New Roman" w:hAnsi="Segoe UI" w:cs="Segoe UI"/>
          <w:b/>
          <w:bCs/>
          <w:sz w:val="24"/>
          <w:szCs w:val="24"/>
          <w:vertAlign w:val="superscript"/>
        </w:rPr>
        <w:t>1 </w:t>
      </w:r>
      <w:r w:rsidRPr="00777C49">
        <w:rPr>
          <w:rFonts w:ascii="Segoe UI" w:eastAsia="Times New Roman" w:hAnsi="Segoe UI" w:cs="Segoe UI"/>
          <w:sz w:val="24"/>
          <w:szCs w:val="24"/>
        </w:rPr>
        <w:t>The Mighty One, God, the </w:t>
      </w:r>
      <w:r w:rsidRPr="00777C49">
        <w:rPr>
          <w:rFonts w:ascii="Segoe UI" w:eastAsia="Times New Roman" w:hAnsi="Segoe UI" w:cs="Segoe UI"/>
          <w:smallCaps/>
          <w:sz w:val="24"/>
          <w:szCs w:val="24"/>
        </w:rPr>
        <w:t>Lord</w:t>
      </w:r>
      <w:r w:rsidRPr="00777C49">
        <w:rPr>
          <w:rFonts w:ascii="Segoe UI" w:eastAsia="Times New Roman" w:hAnsi="Segoe UI" w:cs="Segoe UI"/>
          <w:sz w:val="24"/>
          <w:szCs w:val="24"/>
        </w:rPr>
        <w:t>,</w:t>
      </w:r>
      <w:r w:rsidRPr="00777C49">
        <w:rPr>
          <w:rFonts w:ascii="Segoe UI" w:eastAsia="Times New Roman" w:hAnsi="Segoe UI" w:cs="Segoe UI"/>
          <w:sz w:val="24"/>
          <w:szCs w:val="24"/>
        </w:rPr>
        <w:br/>
      </w:r>
      <w:r w:rsidRPr="00777C49">
        <w:rPr>
          <w:rFonts w:ascii="Courier New" w:eastAsia="Times New Roman" w:hAnsi="Courier New" w:cs="Courier New"/>
          <w:sz w:val="10"/>
          <w:szCs w:val="10"/>
        </w:rPr>
        <w:t>    </w:t>
      </w:r>
      <w:r w:rsidRPr="00777C49">
        <w:rPr>
          <w:rFonts w:ascii="Segoe UI" w:eastAsia="Times New Roman" w:hAnsi="Segoe UI" w:cs="Segoe UI"/>
          <w:sz w:val="24"/>
          <w:szCs w:val="24"/>
        </w:rPr>
        <w:t>speaks and summons the earth</w:t>
      </w:r>
      <w:r w:rsidRPr="00777C49">
        <w:rPr>
          <w:rFonts w:ascii="Segoe UI" w:eastAsia="Times New Roman" w:hAnsi="Segoe UI" w:cs="Segoe UI"/>
          <w:sz w:val="24"/>
          <w:szCs w:val="24"/>
        </w:rPr>
        <w:br/>
      </w:r>
      <w:r w:rsidRPr="00777C49">
        <w:rPr>
          <w:rFonts w:ascii="Courier New" w:eastAsia="Times New Roman" w:hAnsi="Courier New" w:cs="Courier New"/>
          <w:sz w:val="10"/>
          <w:szCs w:val="10"/>
        </w:rPr>
        <w:t>    </w:t>
      </w:r>
      <w:r w:rsidRPr="00777C49">
        <w:rPr>
          <w:rFonts w:ascii="Segoe UI" w:eastAsia="Times New Roman" w:hAnsi="Segoe UI" w:cs="Segoe UI"/>
          <w:sz w:val="24"/>
          <w:szCs w:val="24"/>
        </w:rPr>
        <w:t>from the rising of the sun to where it sets.</w:t>
      </w:r>
      <w:r w:rsidRPr="00777C49">
        <w:rPr>
          <w:rFonts w:ascii="Segoe UI" w:eastAsia="Times New Roman" w:hAnsi="Segoe UI" w:cs="Segoe UI"/>
          <w:sz w:val="24"/>
          <w:szCs w:val="24"/>
        </w:rPr>
        <w:br/>
      </w:r>
      <w:r w:rsidRPr="00777C49">
        <w:rPr>
          <w:rFonts w:ascii="Segoe UI" w:eastAsia="Times New Roman" w:hAnsi="Segoe UI" w:cs="Segoe UI"/>
          <w:b/>
          <w:bCs/>
          <w:sz w:val="24"/>
          <w:szCs w:val="24"/>
          <w:vertAlign w:val="superscript"/>
        </w:rPr>
        <w:t>2 </w:t>
      </w:r>
      <w:r w:rsidRPr="00777C49">
        <w:rPr>
          <w:rFonts w:ascii="Segoe UI" w:eastAsia="Times New Roman" w:hAnsi="Segoe UI" w:cs="Segoe UI"/>
          <w:sz w:val="24"/>
          <w:szCs w:val="24"/>
        </w:rPr>
        <w:t>From Zion, perfect in beauty,</w:t>
      </w:r>
      <w:r w:rsidRPr="00777C49">
        <w:rPr>
          <w:rFonts w:ascii="Segoe UI" w:eastAsia="Times New Roman" w:hAnsi="Segoe UI" w:cs="Segoe UI"/>
          <w:sz w:val="24"/>
          <w:szCs w:val="24"/>
        </w:rPr>
        <w:br/>
      </w:r>
      <w:r w:rsidRPr="00777C49">
        <w:rPr>
          <w:rFonts w:ascii="Courier New" w:eastAsia="Times New Roman" w:hAnsi="Courier New" w:cs="Courier New"/>
          <w:sz w:val="10"/>
          <w:szCs w:val="10"/>
        </w:rPr>
        <w:t>    </w:t>
      </w:r>
      <w:r w:rsidRPr="00777C49">
        <w:rPr>
          <w:rFonts w:ascii="Segoe UI" w:eastAsia="Times New Roman" w:hAnsi="Segoe UI" w:cs="Segoe UI"/>
          <w:sz w:val="24"/>
          <w:szCs w:val="24"/>
        </w:rPr>
        <w:t>God shines forth.</w:t>
      </w:r>
      <w:r w:rsidRPr="00777C49">
        <w:rPr>
          <w:rFonts w:ascii="Segoe UI" w:eastAsia="Times New Roman" w:hAnsi="Segoe UI" w:cs="Segoe UI"/>
          <w:sz w:val="24"/>
          <w:szCs w:val="24"/>
        </w:rPr>
        <w:br/>
      </w:r>
      <w:r w:rsidRPr="00777C49">
        <w:rPr>
          <w:rFonts w:ascii="Segoe UI" w:eastAsia="Times New Roman" w:hAnsi="Segoe UI" w:cs="Segoe UI"/>
          <w:b/>
          <w:bCs/>
          <w:sz w:val="24"/>
          <w:szCs w:val="24"/>
          <w:vertAlign w:val="superscript"/>
        </w:rPr>
        <w:t>3 </w:t>
      </w:r>
      <w:r w:rsidRPr="00777C49">
        <w:rPr>
          <w:rFonts w:ascii="Segoe UI" w:eastAsia="Times New Roman" w:hAnsi="Segoe UI" w:cs="Segoe UI"/>
          <w:sz w:val="24"/>
          <w:szCs w:val="24"/>
        </w:rPr>
        <w:t>Our God comes</w:t>
      </w:r>
      <w:r w:rsidRPr="00777C49">
        <w:rPr>
          <w:rFonts w:ascii="Segoe UI" w:eastAsia="Times New Roman" w:hAnsi="Segoe UI" w:cs="Segoe UI"/>
          <w:sz w:val="24"/>
          <w:szCs w:val="24"/>
        </w:rPr>
        <w:br/>
      </w:r>
      <w:r w:rsidRPr="00777C49">
        <w:rPr>
          <w:rFonts w:ascii="Courier New" w:eastAsia="Times New Roman" w:hAnsi="Courier New" w:cs="Courier New"/>
          <w:sz w:val="10"/>
          <w:szCs w:val="10"/>
        </w:rPr>
        <w:t>    </w:t>
      </w:r>
      <w:r w:rsidRPr="00777C49">
        <w:rPr>
          <w:rFonts w:ascii="Segoe UI" w:eastAsia="Times New Roman" w:hAnsi="Segoe UI" w:cs="Segoe UI"/>
          <w:sz w:val="24"/>
          <w:szCs w:val="24"/>
        </w:rPr>
        <w:t>and will not be silent;</w:t>
      </w:r>
      <w:r w:rsidRPr="00777C49">
        <w:rPr>
          <w:rFonts w:ascii="Segoe UI" w:eastAsia="Times New Roman" w:hAnsi="Segoe UI" w:cs="Segoe UI"/>
          <w:sz w:val="24"/>
          <w:szCs w:val="24"/>
        </w:rPr>
        <w:br/>
        <w:t>a fire devours before him,</w:t>
      </w:r>
      <w:r w:rsidRPr="00777C49">
        <w:rPr>
          <w:rFonts w:ascii="Segoe UI" w:eastAsia="Times New Roman" w:hAnsi="Segoe UI" w:cs="Segoe UI"/>
          <w:sz w:val="24"/>
          <w:szCs w:val="24"/>
        </w:rPr>
        <w:br/>
      </w:r>
      <w:r w:rsidRPr="00777C49">
        <w:rPr>
          <w:rFonts w:ascii="Courier New" w:eastAsia="Times New Roman" w:hAnsi="Courier New" w:cs="Courier New"/>
          <w:sz w:val="10"/>
          <w:szCs w:val="10"/>
        </w:rPr>
        <w:t>    </w:t>
      </w:r>
      <w:r w:rsidRPr="00777C49">
        <w:rPr>
          <w:rFonts w:ascii="Segoe UI" w:eastAsia="Times New Roman" w:hAnsi="Segoe UI" w:cs="Segoe UI"/>
          <w:sz w:val="24"/>
          <w:szCs w:val="24"/>
        </w:rPr>
        <w:t>and around him a tempest rages.</w:t>
      </w:r>
      <w:r w:rsidRPr="00777C49">
        <w:rPr>
          <w:rFonts w:ascii="Segoe UI" w:eastAsia="Times New Roman" w:hAnsi="Segoe UI" w:cs="Segoe UI"/>
          <w:sz w:val="24"/>
          <w:szCs w:val="24"/>
        </w:rPr>
        <w:br/>
      </w:r>
      <w:r w:rsidRPr="00777C49">
        <w:rPr>
          <w:rFonts w:ascii="Segoe UI" w:eastAsia="Times New Roman" w:hAnsi="Segoe UI" w:cs="Segoe UI"/>
          <w:b/>
          <w:bCs/>
          <w:sz w:val="24"/>
          <w:szCs w:val="24"/>
          <w:vertAlign w:val="superscript"/>
        </w:rPr>
        <w:t>4 </w:t>
      </w:r>
      <w:r w:rsidRPr="00777C49">
        <w:rPr>
          <w:rFonts w:ascii="Segoe UI" w:eastAsia="Times New Roman" w:hAnsi="Segoe UI" w:cs="Segoe UI"/>
          <w:sz w:val="24"/>
          <w:szCs w:val="24"/>
        </w:rPr>
        <w:t>He summons the heavens above,</w:t>
      </w:r>
      <w:r w:rsidRPr="00777C49">
        <w:rPr>
          <w:rFonts w:ascii="Segoe UI" w:eastAsia="Times New Roman" w:hAnsi="Segoe UI" w:cs="Segoe UI"/>
          <w:sz w:val="24"/>
          <w:szCs w:val="24"/>
        </w:rPr>
        <w:br/>
      </w:r>
      <w:r w:rsidRPr="00777C49">
        <w:rPr>
          <w:rFonts w:ascii="Courier New" w:eastAsia="Times New Roman" w:hAnsi="Courier New" w:cs="Courier New"/>
          <w:sz w:val="10"/>
          <w:szCs w:val="10"/>
        </w:rPr>
        <w:t>    </w:t>
      </w:r>
      <w:r w:rsidRPr="00777C49">
        <w:rPr>
          <w:rFonts w:ascii="Segoe UI" w:eastAsia="Times New Roman" w:hAnsi="Segoe UI" w:cs="Segoe UI"/>
          <w:sz w:val="24"/>
          <w:szCs w:val="24"/>
        </w:rPr>
        <w:t>and the earth, that he may judge his people:</w:t>
      </w:r>
      <w:r w:rsidRPr="00777C49">
        <w:rPr>
          <w:rFonts w:ascii="Segoe UI" w:eastAsia="Times New Roman" w:hAnsi="Segoe UI" w:cs="Segoe UI"/>
          <w:sz w:val="24"/>
          <w:szCs w:val="24"/>
        </w:rPr>
        <w:br/>
      </w:r>
      <w:r w:rsidRPr="00777C49">
        <w:rPr>
          <w:rFonts w:ascii="Segoe UI" w:eastAsia="Times New Roman" w:hAnsi="Segoe UI" w:cs="Segoe UI"/>
          <w:b/>
          <w:bCs/>
          <w:sz w:val="24"/>
          <w:szCs w:val="24"/>
          <w:vertAlign w:val="superscript"/>
        </w:rPr>
        <w:t>5 </w:t>
      </w:r>
      <w:r w:rsidRPr="00777C49">
        <w:rPr>
          <w:rFonts w:ascii="Segoe UI" w:eastAsia="Times New Roman" w:hAnsi="Segoe UI" w:cs="Segoe UI"/>
          <w:sz w:val="24"/>
          <w:szCs w:val="24"/>
        </w:rPr>
        <w:t>“Gather to me this consecrated people,</w:t>
      </w:r>
      <w:r w:rsidRPr="00777C49">
        <w:rPr>
          <w:rFonts w:ascii="Segoe UI" w:eastAsia="Times New Roman" w:hAnsi="Segoe UI" w:cs="Segoe UI"/>
          <w:sz w:val="24"/>
          <w:szCs w:val="24"/>
        </w:rPr>
        <w:br/>
      </w:r>
      <w:r w:rsidRPr="00777C49">
        <w:rPr>
          <w:rFonts w:ascii="Courier New" w:eastAsia="Times New Roman" w:hAnsi="Courier New" w:cs="Courier New"/>
          <w:sz w:val="10"/>
          <w:szCs w:val="10"/>
        </w:rPr>
        <w:t>    </w:t>
      </w:r>
      <w:r w:rsidRPr="00777C49">
        <w:rPr>
          <w:rFonts w:ascii="Segoe UI" w:eastAsia="Times New Roman" w:hAnsi="Segoe UI" w:cs="Segoe UI"/>
          <w:sz w:val="24"/>
          <w:szCs w:val="24"/>
        </w:rPr>
        <w:t>who made a covenant with me by sacrifice.”</w:t>
      </w:r>
      <w:r w:rsidRPr="00777C49">
        <w:rPr>
          <w:rFonts w:ascii="Segoe UI" w:eastAsia="Times New Roman" w:hAnsi="Segoe UI" w:cs="Segoe UI"/>
          <w:sz w:val="24"/>
          <w:szCs w:val="24"/>
        </w:rPr>
        <w:br/>
      </w:r>
      <w:r w:rsidRPr="00777C49">
        <w:rPr>
          <w:rFonts w:ascii="Segoe UI" w:eastAsia="Times New Roman" w:hAnsi="Segoe UI" w:cs="Segoe UI"/>
          <w:b/>
          <w:bCs/>
          <w:sz w:val="24"/>
          <w:szCs w:val="24"/>
          <w:vertAlign w:val="superscript"/>
        </w:rPr>
        <w:t>6 </w:t>
      </w:r>
      <w:r w:rsidRPr="00777C49">
        <w:rPr>
          <w:rFonts w:ascii="Segoe UI" w:eastAsia="Times New Roman" w:hAnsi="Segoe UI" w:cs="Segoe UI"/>
          <w:sz w:val="24"/>
          <w:szCs w:val="24"/>
        </w:rPr>
        <w:t>And the heavens proclaim his righteousness,</w:t>
      </w:r>
      <w:r w:rsidRPr="00777C49">
        <w:rPr>
          <w:rFonts w:ascii="Segoe UI" w:eastAsia="Times New Roman" w:hAnsi="Segoe UI" w:cs="Segoe UI"/>
          <w:sz w:val="24"/>
          <w:szCs w:val="24"/>
        </w:rPr>
        <w:br/>
      </w:r>
      <w:r w:rsidRPr="00777C49">
        <w:rPr>
          <w:rFonts w:ascii="Courier New" w:eastAsia="Times New Roman" w:hAnsi="Courier New" w:cs="Courier New"/>
          <w:sz w:val="10"/>
          <w:szCs w:val="10"/>
        </w:rPr>
        <w:t>    </w:t>
      </w:r>
      <w:r w:rsidRPr="00777C49">
        <w:rPr>
          <w:rFonts w:ascii="Segoe UI" w:eastAsia="Times New Roman" w:hAnsi="Segoe UI" w:cs="Segoe UI"/>
          <w:sz w:val="24"/>
          <w:szCs w:val="24"/>
        </w:rPr>
        <w:t xml:space="preserve">for he is a God of justice. </w:t>
      </w:r>
    </w:p>
    <w:p w14:paraId="1D017CA2" w14:textId="7ADC24DE" w:rsidR="00DC77C1" w:rsidRPr="00777C49" w:rsidRDefault="00DC77C1" w:rsidP="00DC77C1">
      <w:pPr>
        <w:spacing w:after="0" w:line="240" w:lineRule="auto"/>
        <w:jc w:val="center"/>
        <w:outlineLvl w:val="0"/>
        <w:rPr>
          <w:rFonts w:ascii="Segoe UI" w:eastAsia="Times New Roman" w:hAnsi="Segoe UI" w:cs="Segoe UI"/>
          <w:b/>
          <w:bCs/>
          <w:kern w:val="36"/>
          <w:sz w:val="40"/>
          <w:szCs w:val="40"/>
        </w:rPr>
      </w:pPr>
      <w:r w:rsidRPr="00777C49">
        <w:rPr>
          <w:rFonts w:ascii="Segoe UI" w:eastAsia="Times New Roman" w:hAnsi="Segoe UI" w:cs="Segoe UI"/>
          <w:b/>
          <w:bCs/>
          <w:kern w:val="36"/>
          <w:sz w:val="40"/>
          <w:szCs w:val="40"/>
        </w:rPr>
        <w:t xml:space="preserve">Old Testament Reading </w:t>
      </w:r>
      <w:r w:rsidR="00EB08E9" w:rsidRPr="00777C49">
        <w:rPr>
          <w:rFonts w:ascii="Segoe UI" w:eastAsia="Times New Roman" w:hAnsi="Segoe UI" w:cs="Segoe UI"/>
          <w:b/>
          <w:bCs/>
          <w:kern w:val="36"/>
          <w:sz w:val="40"/>
          <w:szCs w:val="40"/>
        </w:rPr>
        <w:t>–</w:t>
      </w:r>
      <w:r w:rsidRPr="00777C49">
        <w:rPr>
          <w:rFonts w:ascii="Segoe UI" w:eastAsia="Times New Roman" w:hAnsi="Segoe UI" w:cs="Segoe UI"/>
          <w:b/>
          <w:bCs/>
          <w:kern w:val="36"/>
          <w:sz w:val="40"/>
          <w:szCs w:val="40"/>
        </w:rPr>
        <w:t xml:space="preserve"> </w:t>
      </w:r>
      <w:r w:rsidR="00EB08E9" w:rsidRPr="00777C49">
        <w:rPr>
          <w:rFonts w:ascii="Segoe UI" w:eastAsia="Times New Roman" w:hAnsi="Segoe UI" w:cs="Segoe UI"/>
          <w:b/>
          <w:bCs/>
          <w:kern w:val="36"/>
          <w:sz w:val="40"/>
          <w:szCs w:val="40"/>
        </w:rPr>
        <w:t>Exodus 34:29</w:t>
      </w:r>
    </w:p>
    <w:p w14:paraId="4963E119" w14:textId="77777777" w:rsidR="00DC77C1" w:rsidRPr="00777C49" w:rsidRDefault="00DC77C1" w:rsidP="00DC77C1">
      <w:pPr>
        <w:shd w:val="clear" w:color="auto" w:fill="FFFFFF"/>
        <w:spacing w:before="300" w:after="150" w:line="240" w:lineRule="auto"/>
        <w:outlineLvl w:val="2"/>
        <w:rPr>
          <w:rFonts w:ascii="Segoe UI" w:eastAsia="Times New Roman" w:hAnsi="Segoe UI" w:cs="Segoe UI"/>
          <w:b/>
          <w:bCs/>
          <w:sz w:val="27"/>
          <w:szCs w:val="27"/>
        </w:rPr>
      </w:pPr>
      <w:r w:rsidRPr="00777C49">
        <w:rPr>
          <w:rFonts w:ascii="Segoe UI" w:eastAsia="Times New Roman" w:hAnsi="Segoe UI" w:cs="Segoe UI"/>
          <w:b/>
          <w:bCs/>
          <w:sz w:val="27"/>
          <w:szCs w:val="27"/>
        </w:rPr>
        <w:t>The Radiant Face of Moses</w:t>
      </w:r>
    </w:p>
    <w:p w14:paraId="223BF150" w14:textId="6F6CA690" w:rsidR="00DC77C1" w:rsidRPr="00777C49" w:rsidRDefault="00DC77C1" w:rsidP="00215879">
      <w:pPr>
        <w:shd w:val="clear" w:color="auto" w:fill="FFFFFF"/>
        <w:spacing w:before="100" w:beforeAutospacing="1" w:after="100" w:afterAutospacing="1" w:line="240" w:lineRule="auto"/>
        <w:rPr>
          <w:rFonts w:ascii="Segoe UI" w:eastAsia="Times New Roman" w:hAnsi="Segoe UI" w:cs="Segoe UI"/>
          <w:sz w:val="24"/>
          <w:szCs w:val="24"/>
        </w:rPr>
      </w:pPr>
      <w:r w:rsidRPr="00777C49">
        <w:rPr>
          <w:rFonts w:ascii="Segoe UI" w:eastAsia="Times New Roman" w:hAnsi="Segoe UI" w:cs="Segoe UI"/>
          <w:b/>
          <w:bCs/>
          <w:sz w:val="24"/>
          <w:szCs w:val="24"/>
          <w:vertAlign w:val="superscript"/>
        </w:rPr>
        <w:t>29 </w:t>
      </w:r>
      <w:r w:rsidRPr="00777C49">
        <w:rPr>
          <w:rFonts w:ascii="Segoe UI" w:eastAsia="Times New Roman" w:hAnsi="Segoe UI" w:cs="Segoe UI"/>
          <w:sz w:val="24"/>
          <w:szCs w:val="24"/>
        </w:rPr>
        <w:t>When Moses came down from Mount Sinai with the two tablets of the covenant law in his hands, he was not aware that his face was radiant because he had spoken with the </w:t>
      </w:r>
      <w:r w:rsidRPr="00777C49">
        <w:rPr>
          <w:rFonts w:ascii="Segoe UI" w:eastAsia="Times New Roman" w:hAnsi="Segoe UI" w:cs="Segoe UI"/>
          <w:smallCaps/>
          <w:sz w:val="24"/>
          <w:szCs w:val="24"/>
        </w:rPr>
        <w:t>Lord</w:t>
      </w:r>
      <w:r w:rsidRPr="00777C49">
        <w:rPr>
          <w:rFonts w:ascii="Segoe UI" w:eastAsia="Times New Roman" w:hAnsi="Segoe UI" w:cs="Segoe UI"/>
          <w:sz w:val="24"/>
          <w:szCs w:val="24"/>
        </w:rPr>
        <w:t>. </w:t>
      </w:r>
    </w:p>
    <w:p w14:paraId="6E8221E7" w14:textId="441569B7" w:rsidR="00EB08E9" w:rsidRPr="00777C49" w:rsidRDefault="00994006" w:rsidP="00EB08E9">
      <w:pPr>
        <w:spacing w:after="0" w:line="240" w:lineRule="auto"/>
        <w:jc w:val="center"/>
        <w:outlineLvl w:val="0"/>
        <w:rPr>
          <w:rFonts w:ascii="Segoe UI" w:eastAsia="Times New Roman" w:hAnsi="Segoe UI" w:cs="Segoe UI"/>
          <w:b/>
          <w:bCs/>
          <w:kern w:val="36"/>
          <w:sz w:val="40"/>
          <w:szCs w:val="40"/>
        </w:rPr>
      </w:pPr>
      <w:r w:rsidRPr="00777C49">
        <w:rPr>
          <w:rFonts w:ascii="Segoe UI" w:eastAsia="Times New Roman" w:hAnsi="Segoe UI" w:cs="Segoe UI"/>
          <w:b/>
          <w:bCs/>
          <w:kern w:val="36"/>
          <w:sz w:val="40"/>
          <w:szCs w:val="40"/>
        </w:rPr>
        <w:t>Epistle</w:t>
      </w:r>
      <w:r w:rsidR="00EB08E9" w:rsidRPr="00777C49">
        <w:rPr>
          <w:rFonts w:ascii="Segoe UI" w:eastAsia="Times New Roman" w:hAnsi="Segoe UI" w:cs="Segoe UI"/>
          <w:b/>
          <w:bCs/>
          <w:kern w:val="36"/>
          <w:sz w:val="40"/>
          <w:szCs w:val="40"/>
        </w:rPr>
        <w:t xml:space="preserve"> Reading – 2 Corinthians 3:12- </w:t>
      </w:r>
      <w:r w:rsidRPr="00777C49">
        <w:rPr>
          <w:rFonts w:ascii="Segoe UI" w:eastAsia="Times New Roman" w:hAnsi="Segoe UI" w:cs="Segoe UI"/>
          <w:b/>
          <w:bCs/>
          <w:kern w:val="36"/>
          <w:sz w:val="40"/>
          <w:szCs w:val="40"/>
        </w:rPr>
        <w:t xml:space="preserve">&amp; </w:t>
      </w:r>
      <w:r w:rsidR="00EB08E9" w:rsidRPr="00777C49">
        <w:rPr>
          <w:rFonts w:ascii="Segoe UI" w:eastAsia="Times New Roman" w:hAnsi="Segoe UI" w:cs="Segoe UI"/>
          <w:b/>
          <w:bCs/>
          <w:kern w:val="36"/>
          <w:sz w:val="40"/>
          <w:szCs w:val="40"/>
        </w:rPr>
        <w:t>4:6</w:t>
      </w:r>
    </w:p>
    <w:p w14:paraId="6A703791" w14:textId="363ED088" w:rsidR="00DC77C1" w:rsidRPr="00777C49" w:rsidRDefault="00EB08E9" w:rsidP="00EB08E9">
      <w:pPr>
        <w:pStyle w:val="NormalWeb"/>
        <w:shd w:val="clear" w:color="auto" w:fill="FFFFFF"/>
        <w:rPr>
          <w:rStyle w:val="text"/>
          <w:rFonts w:ascii="Segoe UI" w:hAnsi="Segoe UI" w:cs="Segoe UI"/>
          <w:shd w:val="clear" w:color="auto" w:fill="FFFFFF"/>
        </w:rPr>
      </w:pPr>
      <w:r w:rsidRPr="00777C49">
        <w:rPr>
          <w:rStyle w:val="text"/>
          <w:rFonts w:ascii="Segoe UI" w:hAnsi="Segoe UI" w:cs="Segoe UI"/>
          <w:b/>
          <w:bCs/>
          <w:shd w:val="clear" w:color="auto" w:fill="FFFFFF"/>
          <w:vertAlign w:val="superscript"/>
        </w:rPr>
        <w:t>12 </w:t>
      </w:r>
      <w:r w:rsidRPr="00777C49">
        <w:rPr>
          <w:rStyle w:val="text"/>
          <w:rFonts w:ascii="Segoe UI" w:hAnsi="Segoe UI" w:cs="Segoe UI"/>
          <w:shd w:val="clear" w:color="auto" w:fill="FFFFFF"/>
        </w:rPr>
        <w:t>Therefore, since we have such a hope, we are very bold.</w:t>
      </w:r>
      <w:r w:rsidRPr="00777C49">
        <w:rPr>
          <w:rFonts w:ascii="Segoe UI" w:hAnsi="Segoe UI" w:cs="Segoe UI"/>
          <w:shd w:val="clear" w:color="auto" w:fill="FFFFFF"/>
        </w:rPr>
        <w:t> </w:t>
      </w:r>
    </w:p>
    <w:p w14:paraId="5EADA009" w14:textId="122AB15A" w:rsidR="00EB08E9" w:rsidRPr="00777C49" w:rsidRDefault="00EB08E9" w:rsidP="00EB08E9">
      <w:pPr>
        <w:shd w:val="clear" w:color="auto" w:fill="FFFFFF"/>
        <w:spacing w:before="100" w:beforeAutospacing="1" w:after="100" w:afterAutospacing="1" w:line="240" w:lineRule="auto"/>
        <w:rPr>
          <w:rFonts w:ascii="Segoe UI" w:eastAsia="Times New Roman" w:hAnsi="Segoe UI" w:cs="Segoe UI"/>
          <w:sz w:val="24"/>
          <w:szCs w:val="24"/>
        </w:rPr>
      </w:pPr>
      <w:r w:rsidRPr="00777C49">
        <w:rPr>
          <w:rFonts w:ascii="Segoe UI" w:eastAsia="Times New Roman" w:hAnsi="Segoe UI" w:cs="Segoe UI"/>
          <w:b/>
          <w:bCs/>
          <w:sz w:val="24"/>
          <w:szCs w:val="24"/>
          <w:vertAlign w:val="superscript"/>
        </w:rPr>
        <w:t>6 </w:t>
      </w:r>
      <w:r w:rsidRPr="00777C49">
        <w:rPr>
          <w:rFonts w:ascii="Segoe UI" w:eastAsia="Times New Roman" w:hAnsi="Segoe UI" w:cs="Segoe UI"/>
          <w:sz w:val="24"/>
          <w:szCs w:val="24"/>
        </w:rPr>
        <w:t>For God, who said, “Let light shine out of darkness,”</w:t>
      </w:r>
      <w:r w:rsidRPr="00777C49">
        <w:rPr>
          <w:rFonts w:ascii="Segoe UI" w:eastAsia="Times New Roman" w:hAnsi="Segoe UI" w:cs="Segoe UI"/>
          <w:sz w:val="15"/>
          <w:szCs w:val="15"/>
          <w:vertAlign w:val="superscript"/>
        </w:rPr>
        <w:t>[</w:t>
      </w:r>
      <w:hyperlink r:id="rId4" w:anchor="fen-NIV-28866a" w:tooltip="See footnote a" w:history="1">
        <w:r w:rsidRPr="00777C49">
          <w:rPr>
            <w:rFonts w:ascii="Segoe UI" w:eastAsia="Times New Roman" w:hAnsi="Segoe UI" w:cs="Segoe UI"/>
            <w:sz w:val="15"/>
            <w:szCs w:val="15"/>
            <w:u w:val="single"/>
            <w:vertAlign w:val="superscript"/>
          </w:rPr>
          <w:t>a</w:t>
        </w:r>
      </w:hyperlink>
      <w:r w:rsidRPr="00777C49">
        <w:rPr>
          <w:rFonts w:ascii="Segoe UI" w:eastAsia="Times New Roman" w:hAnsi="Segoe UI" w:cs="Segoe UI"/>
          <w:sz w:val="15"/>
          <w:szCs w:val="15"/>
          <w:vertAlign w:val="superscript"/>
        </w:rPr>
        <w:t>]</w:t>
      </w:r>
      <w:r w:rsidRPr="00777C49">
        <w:rPr>
          <w:rFonts w:ascii="Segoe UI" w:eastAsia="Times New Roman" w:hAnsi="Segoe UI" w:cs="Segoe UI"/>
          <w:sz w:val="24"/>
          <w:szCs w:val="24"/>
        </w:rPr>
        <w:t> made his light shine in our hearts to give us the light of the knowledge of God’s glory displayed in the face of Christ.</w:t>
      </w:r>
    </w:p>
    <w:p w14:paraId="1E6A4F03" w14:textId="32D5D347" w:rsidR="00F625A4" w:rsidRPr="00777C49" w:rsidRDefault="002B122A" w:rsidP="002B122A">
      <w:pPr>
        <w:shd w:val="clear" w:color="auto" w:fill="FFFFFF"/>
        <w:spacing w:before="100" w:beforeAutospacing="1" w:after="100" w:afterAutospacing="1" w:line="240" w:lineRule="auto"/>
        <w:jc w:val="center"/>
        <w:rPr>
          <w:rFonts w:ascii="Segoe UI" w:eastAsia="Times New Roman" w:hAnsi="Segoe UI" w:cs="Segoe UI"/>
          <w:sz w:val="24"/>
          <w:szCs w:val="24"/>
        </w:rPr>
      </w:pPr>
      <w:r w:rsidRPr="00777C49">
        <w:rPr>
          <w:rFonts w:ascii="Segoe UI" w:eastAsia="Times New Roman" w:hAnsi="Segoe UI" w:cs="Segoe UI"/>
          <w:b/>
          <w:bCs/>
          <w:kern w:val="36"/>
          <w:sz w:val="40"/>
          <w:szCs w:val="40"/>
        </w:rPr>
        <w:t>New Testament Reading – Acts 17:16-34</w:t>
      </w:r>
    </w:p>
    <w:p w14:paraId="0569755D" w14:textId="77777777" w:rsidR="00477C95" w:rsidRPr="00477C95" w:rsidRDefault="00477C95" w:rsidP="00477C95">
      <w:pPr>
        <w:shd w:val="clear" w:color="auto" w:fill="FFFFFF"/>
        <w:spacing w:before="100" w:beforeAutospacing="1" w:after="100" w:afterAutospacing="1" w:line="240" w:lineRule="auto"/>
        <w:rPr>
          <w:rFonts w:ascii="Segoe UI" w:eastAsia="Times New Roman" w:hAnsi="Segoe UI" w:cs="Segoe UI"/>
          <w:sz w:val="24"/>
          <w:szCs w:val="24"/>
        </w:rPr>
      </w:pPr>
      <w:r w:rsidRPr="00477C95">
        <w:rPr>
          <w:rFonts w:ascii="Segoe UI" w:eastAsia="Times New Roman" w:hAnsi="Segoe UI" w:cs="Segoe UI"/>
          <w:b/>
          <w:bCs/>
          <w:sz w:val="24"/>
          <w:szCs w:val="24"/>
          <w:vertAlign w:val="superscript"/>
        </w:rPr>
        <w:t>16 </w:t>
      </w:r>
      <w:r w:rsidRPr="00477C95">
        <w:rPr>
          <w:rFonts w:ascii="Segoe UI" w:eastAsia="Times New Roman" w:hAnsi="Segoe UI" w:cs="Segoe UI"/>
          <w:sz w:val="24"/>
          <w:szCs w:val="24"/>
        </w:rPr>
        <w:t>While Paul was waiting for them in Athens, he was greatly distressed to see that the city was full of idols. </w:t>
      </w:r>
      <w:r w:rsidRPr="00477C95">
        <w:rPr>
          <w:rFonts w:ascii="Segoe UI" w:eastAsia="Times New Roman" w:hAnsi="Segoe UI" w:cs="Segoe UI"/>
          <w:b/>
          <w:bCs/>
          <w:sz w:val="24"/>
          <w:szCs w:val="24"/>
          <w:vertAlign w:val="superscript"/>
        </w:rPr>
        <w:t>17 </w:t>
      </w:r>
      <w:r w:rsidRPr="00477C95">
        <w:rPr>
          <w:rFonts w:ascii="Segoe UI" w:eastAsia="Times New Roman" w:hAnsi="Segoe UI" w:cs="Segoe UI"/>
          <w:sz w:val="24"/>
          <w:szCs w:val="24"/>
        </w:rPr>
        <w:t>So he reasoned in the synagogue with both Jews and God-fearing Greeks, as well as in the marketplace day by day with those who happened to be there. </w:t>
      </w:r>
      <w:r w:rsidRPr="00477C95">
        <w:rPr>
          <w:rFonts w:ascii="Segoe UI" w:eastAsia="Times New Roman" w:hAnsi="Segoe UI" w:cs="Segoe UI"/>
          <w:b/>
          <w:bCs/>
          <w:sz w:val="24"/>
          <w:szCs w:val="24"/>
          <w:vertAlign w:val="superscript"/>
        </w:rPr>
        <w:t>18 </w:t>
      </w:r>
      <w:r w:rsidRPr="00477C95">
        <w:rPr>
          <w:rFonts w:ascii="Segoe UI" w:eastAsia="Times New Roman" w:hAnsi="Segoe UI" w:cs="Segoe UI"/>
          <w:sz w:val="24"/>
          <w:szCs w:val="24"/>
        </w:rPr>
        <w:t xml:space="preserve">A group of Epicurean and Stoic philosophers began to debate with him. Some of them asked, “What is this babbler trying to say?” </w:t>
      </w:r>
      <w:r w:rsidRPr="00477C95">
        <w:rPr>
          <w:rFonts w:ascii="Segoe UI" w:eastAsia="Times New Roman" w:hAnsi="Segoe UI" w:cs="Segoe UI"/>
          <w:sz w:val="24"/>
          <w:szCs w:val="24"/>
        </w:rPr>
        <w:lastRenderedPageBreak/>
        <w:t>Others remarked, “He seems to be advocating foreign gods.” They said this because Paul was preaching the good news about Jesus and the resurrection. </w:t>
      </w:r>
      <w:r w:rsidRPr="00477C95">
        <w:rPr>
          <w:rFonts w:ascii="Segoe UI" w:eastAsia="Times New Roman" w:hAnsi="Segoe UI" w:cs="Segoe UI"/>
          <w:b/>
          <w:bCs/>
          <w:sz w:val="24"/>
          <w:szCs w:val="24"/>
          <w:vertAlign w:val="superscript"/>
        </w:rPr>
        <w:t>19 </w:t>
      </w:r>
      <w:r w:rsidRPr="00477C95">
        <w:rPr>
          <w:rFonts w:ascii="Segoe UI" w:eastAsia="Times New Roman" w:hAnsi="Segoe UI" w:cs="Segoe UI"/>
          <w:sz w:val="24"/>
          <w:szCs w:val="24"/>
        </w:rPr>
        <w:t>Then they took him and brought him to a meeting of the Areopagus, where they said to him, “May we know what this new teaching is that you are presenting? </w:t>
      </w:r>
      <w:r w:rsidRPr="00477C95">
        <w:rPr>
          <w:rFonts w:ascii="Segoe UI" w:eastAsia="Times New Roman" w:hAnsi="Segoe UI" w:cs="Segoe UI"/>
          <w:b/>
          <w:bCs/>
          <w:sz w:val="24"/>
          <w:szCs w:val="24"/>
          <w:vertAlign w:val="superscript"/>
        </w:rPr>
        <w:t>20 </w:t>
      </w:r>
      <w:r w:rsidRPr="00477C95">
        <w:rPr>
          <w:rFonts w:ascii="Segoe UI" w:eastAsia="Times New Roman" w:hAnsi="Segoe UI" w:cs="Segoe UI"/>
          <w:sz w:val="24"/>
          <w:szCs w:val="24"/>
        </w:rPr>
        <w:t>You are bringing some strange ideas to our ears, and we would like to know what they mean.” </w:t>
      </w:r>
      <w:r w:rsidRPr="00477C95">
        <w:rPr>
          <w:rFonts w:ascii="Segoe UI" w:eastAsia="Times New Roman" w:hAnsi="Segoe UI" w:cs="Segoe UI"/>
          <w:b/>
          <w:bCs/>
          <w:sz w:val="24"/>
          <w:szCs w:val="24"/>
          <w:vertAlign w:val="superscript"/>
        </w:rPr>
        <w:t>21 </w:t>
      </w:r>
      <w:r w:rsidRPr="00477C95">
        <w:rPr>
          <w:rFonts w:ascii="Segoe UI" w:eastAsia="Times New Roman" w:hAnsi="Segoe UI" w:cs="Segoe UI"/>
          <w:sz w:val="24"/>
          <w:szCs w:val="24"/>
        </w:rPr>
        <w:t>(All the Athenians and the foreigners who lived there spent their time doing nothing but talking about and listening to the latest ideas.)</w:t>
      </w:r>
    </w:p>
    <w:p w14:paraId="39C82935" w14:textId="77777777" w:rsidR="00477C95" w:rsidRPr="00477C95" w:rsidRDefault="00477C95" w:rsidP="00477C95">
      <w:pPr>
        <w:shd w:val="clear" w:color="auto" w:fill="FFFFFF"/>
        <w:spacing w:before="100" w:beforeAutospacing="1" w:after="100" w:afterAutospacing="1" w:line="240" w:lineRule="auto"/>
        <w:rPr>
          <w:rFonts w:ascii="Segoe UI" w:eastAsia="Times New Roman" w:hAnsi="Segoe UI" w:cs="Segoe UI"/>
          <w:sz w:val="24"/>
          <w:szCs w:val="24"/>
        </w:rPr>
      </w:pPr>
      <w:r w:rsidRPr="00477C95">
        <w:rPr>
          <w:rFonts w:ascii="Segoe UI" w:eastAsia="Times New Roman" w:hAnsi="Segoe UI" w:cs="Segoe UI"/>
          <w:b/>
          <w:bCs/>
          <w:sz w:val="24"/>
          <w:szCs w:val="24"/>
          <w:vertAlign w:val="superscript"/>
        </w:rPr>
        <w:t>22 </w:t>
      </w:r>
      <w:r w:rsidRPr="00477C95">
        <w:rPr>
          <w:rFonts w:ascii="Segoe UI" w:eastAsia="Times New Roman" w:hAnsi="Segoe UI" w:cs="Segoe UI"/>
          <w:sz w:val="24"/>
          <w:szCs w:val="24"/>
        </w:rPr>
        <w:t>Paul then stood up in the meeting of the Areopagus and said: “People of Athens! I see that in every way you are very religious. </w:t>
      </w:r>
      <w:r w:rsidRPr="00477C95">
        <w:rPr>
          <w:rFonts w:ascii="Segoe UI" w:eastAsia="Times New Roman" w:hAnsi="Segoe UI" w:cs="Segoe UI"/>
          <w:b/>
          <w:bCs/>
          <w:sz w:val="24"/>
          <w:szCs w:val="24"/>
          <w:vertAlign w:val="superscript"/>
        </w:rPr>
        <w:t>23 </w:t>
      </w:r>
      <w:r w:rsidRPr="00477C95">
        <w:rPr>
          <w:rFonts w:ascii="Segoe UI" w:eastAsia="Times New Roman" w:hAnsi="Segoe UI" w:cs="Segoe UI"/>
          <w:sz w:val="24"/>
          <w:szCs w:val="24"/>
        </w:rPr>
        <w:t>For as I walked around and looked carefully at your objects of worship, I even found an altar with this inscription: </w:t>
      </w:r>
      <w:r w:rsidRPr="00477C95">
        <w:rPr>
          <w:rFonts w:ascii="Segoe UI" w:eastAsia="Times New Roman" w:hAnsi="Segoe UI" w:cs="Segoe UI"/>
          <w:smallCaps/>
          <w:sz w:val="24"/>
          <w:szCs w:val="24"/>
        </w:rPr>
        <w:t>to an unknown god</w:t>
      </w:r>
      <w:r w:rsidRPr="00477C95">
        <w:rPr>
          <w:rFonts w:ascii="Segoe UI" w:eastAsia="Times New Roman" w:hAnsi="Segoe UI" w:cs="Segoe UI"/>
          <w:sz w:val="24"/>
          <w:szCs w:val="24"/>
        </w:rPr>
        <w:t>. So you are ignorant of the very thing you worship—and this is what I am going to proclaim to you.</w:t>
      </w:r>
    </w:p>
    <w:p w14:paraId="4EE1A77A" w14:textId="77777777" w:rsidR="00477C95" w:rsidRPr="00477C95" w:rsidRDefault="00477C95" w:rsidP="00477C95">
      <w:pPr>
        <w:shd w:val="clear" w:color="auto" w:fill="FFFFFF"/>
        <w:spacing w:before="100" w:beforeAutospacing="1" w:after="100" w:afterAutospacing="1" w:line="240" w:lineRule="auto"/>
        <w:rPr>
          <w:rFonts w:ascii="Segoe UI" w:eastAsia="Times New Roman" w:hAnsi="Segoe UI" w:cs="Segoe UI"/>
          <w:sz w:val="24"/>
          <w:szCs w:val="24"/>
        </w:rPr>
      </w:pPr>
      <w:r w:rsidRPr="00477C95">
        <w:rPr>
          <w:rFonts w:ascii="Segoe UI" w:eastAsia="Times New Roman" w:hAnsi="Segoe UI" w:cs="Segoe UI"/>
          <w:b/>
          <w:bCs/>
          <w:sz w:val="24"/>
          <w:szCs w:val="24"/>
          <w:vertAlign w:val="superscript"/>
        </w:rPr>
        <w:t>24 </w:t>
      </w:r>
      <w:r w:rsidRPr="00477C95">
        <w:rPr>
          <w:rFonts w:ascii="Segoe UI" w:eastAsia="Times New Roman" w:hAnsi="Segoe UI" w:cs="Segoe UI"/>
          <w:sz w:val="24"/>
          <w:szCs w:val="24"/>
        </w:rPr>
        <w:t>“The God who made the world and everything in it is the Lord of heaven and earth and does not live in temples built by human hands. </w:t>
      </w:r>
      <w:r w:rsidRPr="00477C95">
        <w:rPr>
          <w:rFonts w:ascii="Segoe UI" w:eastAsia="Times New Roman" w:hAnsi="Segoe UI" w:cs="Segoe UI"/>
          <w:b/>
          <w:bCs/>
          <w:sz w:val="24"/>
          <w:szCs w:val="24"/>
          <w:vertAlign w:val="superscript"/>
        </w:rPr>
        <w:t>25 </w:t>
      </w:r>
      <w:r w:rsidRPr="00477C95">
        <w:rPr>
          <w:rFonts w:ascii="Segoe UI" w:eastAsia="Times New Roman" w:hAnsi="Segoe UI" w:cs="Segoe UI"/>
          <w:sz w:val="24"/>
          <w:szCs w:val="24"/>
        </w:rPr>
        <w:t>And he is not served by human hands, as if he needed anything. Rather, he himself gives everyone life and breath and everything else. </w:t>
      </w:r>
      <w:r w:rsidRPr="00477C95">
        <w:rPr>
          <w:rFonts w:ascii="Segoe UI" w:eastAsia="Times New Roman" w:hAnsi="Segoe UI" w:cs="Segoe UI"/>
          <w:b/>
          <w:bCs/>
          <w:sz w:val="24"/>
          <w:szCs w:val="24"/>
          <w:vertAlign w:val="superscript"/>
        </w:rPr>
        <w:t>26 </w:t>
      </w:r>
      <w:r w:rsidRPr="00477C95">
        <w:rPr>
          <w:rFonts w:ascii="Segoe UI" w:eastAsia="Times New Roman" w:hAnsi="Segoe UI" w:cs="Segoe UI"/>
          <w:sz w:val="24"/>
          <w:szCs w:val="24"/>
        </w:rPr>
        <w:t>From one man he made all the nations, that they should inhabit the whole earth; and he marked out their appointed times in history and the boundaries of their lands. </w:t>
      </w:r>
      <w:r w:rsidRPr="00477C95">
        <w:rPr>
          <w:rFonts w:ascii="Segoe UI" w:eastAsia="Times New Roman" w:hAnsi="Segoe UI" w:cs="Segoe UI"/>
          <w:b/>
          <w:bCs/>
          <w:sz w:val="24"/>
          <w:szCs w:val="24"/>
          <w:vertAlign w:val="superscript"/>
        </w:rPr>
        <w:t>27 </w:t>
      </w:r>
      <w:r w:rsidRPr="00477C95">
        <w:rPr>
          <w:rFonts w:ascii="Segoe UI" w:eastAsia="Times New Roman" w:hAnsi="Segoe UI" w:cs="Segoe UI"/>
          <w:sz w:val="24"/>
          <w:szCs w:val="24"/>
        </w:rPr>
        <w:t>God did this so that they would seek him and perhaps reach out for him and find him, though he is not far from any one of us. </w:t>
      </w:r>
      <w:r w:rsidRPr="00477C95">
        <w:rPr>
          <w:rFonts w:ascii="Segoe UI" w:eastAsia="Times New Roman" w:hAnsi="Segoe UI" w:cs="Segoe UI"/>
          <w:b/>
          <w:bCs/>
          <w:sz w:val="24"/>
          <w:szCs w:val="24"/>
          <w:vertAlign w:val="superscript"/>
        </w:rPr>
        <w:t>28 </w:t>
      </w:r>
      <w:r w:rsidRPr="00477C95">
        <w:rPr>
          <w:rFonts w:ascii="Segoe UI" w:eastAsia="Times New Roman" w:hAnsi="Segoe UI" w:cs="Segoe UI"/>
          <w:sz w:val="24"/>
          <w:szCs w:val="24"/>
        </w:rPr>
        <w:t>‘For in him we live and move and have our being.’</w:t>
      </w:r>
      <w:r w:rsidRPr="00477C95">
        <w:rPr>
          <w:rFonts w:ascii="Segoe UI" w:eastAsia="Times New Roman" w:hAnsi="Segoe UI" w:cs="Segoe UI"/>
          <w:sz w:val="15"/>
          <w:szCs w:val="15"/>
          <w:vertAlign w:val="superscript"/>
        </w:rPr>
        <w:t>[</w:t>
      </w:r>
      <w:hyperlink r:id="rId5" w:anchor="fen-NIV-27552b" w:tooltip="See footnote b" w:history="1">
        <w:r w:rsidRPr="00477C95">
          <w:rPr>
            <w:rFonts w:ascii="Segoe UI" w:eastAsia="Times New Roman" w:hAnsi="Segoe UI" w:cs="Segoe UI"/>
            <w:sz w:val="15"/>
            <w:szCs w:val="15"/>
            <w:u w:val="single"/>
            <w:vertAlign w:val="superscript"/>
          </w:rPr>
          <w:t>b</w:t>
        </w:r>
      </w:hyperlink>
      <w:r w:rsidRPr="00477C95">
        <w:rPr>
          <w:rFonts w:ascii="Segoe UI" w:eastAsia="Times New Roman" w:hAnsi="Segoe UI" w:cs="Segoe UI"/>
          <w:sz w:val="15"/>
          <w:szCs w:val="15"/>
          <w:vertAlign w:val="superscript"/>
        </w:rPr>
        <w:t>]</w:t>
      </w:r>
      <w:r w:rsidRPr="00477C95">
        <w:rPr>
          <w:rFonts w:ascii="Segoe UI" w:eastAsia="Times New Roman" w:hAnsi="Segoe UI" w:cs="Segoe UI"/>
          <w:sz w:val="24"/>
          <w:szCs w:val="24"/>
        </w:rPr>
        <w:t> As some of your own poets have said, ‘We are his offspring.’</w:t>
      </w:r>
      <w:r w:rsidRPr="00477C95">
        <w:rPr>
          <w:rFonts w:ascii="Segoe UI" w:eastAsia="Times New Roman" w:hAnsi="Segoe UI" w:cs="Segoe UI"/>
          <w:sz w:val="15"/>
          <w:szCs w:val="15"/>
          <w:vertAlign w:val="superscript"/>
        </w:rPr>
        <w:t>[</w:t>
      </w:r>
      <w:hyperlink r:id="rId6" w:anchor="fen-NIV-27552c" w:tooltip="See footnote c" w:history="1">
        <w:r w:rsidRPr="00477C95">
          <w:rPr>
            <w:rFonts w:ascii="Segoe UI" w:eastAsia="Times New Roman" w:hAnsi="Segoe UI" w:cs="Segoe UI"/>
            <w:sz w:val="15"/>
            <w:szCs w:val="15"/>
            <w:u w:val="single"/>
            <w:vertAlign w:val="superscript"/>
          </w:rPr>
          <w:t>c</w:t>
        </w:r>
      </w:hyperlink>
      <w:r w:rsidRPr="00477C95">
        <w:rPr>
          <w:rFonts w:ascii="Segoe UI" w:eastAsia="Times New Roman" w:hAnsi="Segoe UI" w:cs="Segoe UI"/>
          <w:sz w:val="15"/>
          <w:szCs w:val="15"/>
          <w:vertAlign w:val="superscript"/>
        </w:rPr>
        <w:t>]</w:t>
      </w:r>
    </w:p>
    <w:p w14:paraId="41E2C943" w14:textId="77777777" w:rsidR="00477C95" w:rsidRPr="00477C95" w:rsidRDefault="00477C95" w:rsidP="00477C95">
      <w:pPr>
        <w:shd w:val="clear" w:color="auto" w:fill="FFFFFF"/>
        <w:spacing w:before="100" w:beforeAutospacing="1" w:after="100" w:afterAutospacing="1" w:line="240" w:lineRule="auto"/>
        <w:rPr>
          <w:rFonts w:ascii="Segoe UI" w:eastAsia="Times New Roman" w:hAnsi="Segoe UI" w:cs="Segoe UI"/>
          <w:sz w:val="24"/>
          <w:szCs w:val="24"/>
        </w:rPr>
      </w:pPr>
      <w:r w:rsidRPr="00477C95">
        <w:rPr>
          <w:rFonts w:ascii="Segoe UI" w:eastAsia="Times New Roman" w:hAnsi="Segoe UI" w:cs="Segoe UI"/>
          <w:b/>
          <w:bCs/>
          <w:sz w:val="24"/>
          <w:szCs w:val="24"/>
          <w:vertAlign w:val="superscript"/>
        </w:rPr>
        <w:t>29 </w:t>
      </w:r>
      <w:r w:rsidRPr="00477C95">
        <w:rPr>
          <w:rFonts w:ascii="Segoe UI" w:eastAsia="Times New Roman" w:hAnsi="Segoe UI" w:cs="Segoe UI"/>
          <w:sz w:val="24"/>
          <w:szCs w:val="24"/>
        </w:rPr>
        <w:t>“Therefore since we are God’s offspring, we should not think that the divine being is like gold or silver or stone—an image made by human design and skill. </w:t>
      </w:r>
      <w:r w:rsidRPr="00477C95">
        <w:rPr>
          <w:rFonts w:ascii="Segoe UI" w:eastAsia="Times New Roman" w:hAnsi="Segoe UI" w:cs="Segoe UI"/>
          <w:b/>
          <w:bCs/>
          <w:sz w:val="24"/>
          <w:szCs w:val="24"/>
          <w:vertAlign w:val="superscript"/>
        </w:rPr>
        <w:t>30 </w:t>
      </w:r>
      <w:r w:rsidRPr="00477C95">
        <w:rPr>
          <w:rFonts w:ascii="Segoe UI" w:eastAsia="Times New Roman" w:hAnsi="Segoe UI" w:cs="Segoe UI"/>
          <w:sz w:val="24"/>
          <w:szCs w:val="24"/>
        </w:rPr>
        <w:t>In the past God overlooked such ignorance, but now he commands all people everywhere to repent. </w:t>
      </w:r>
      <w:r w:rsidRPr="00477C95">
        <w:rPr>
          <w:rFonts w:ascii="Segoe UI" w:eastAsia="Times New Roman" w:hAnsi="Segoe UI" w:cs="Segoe UI"/>
          <w:b/>
          <w:bCs/>
          <w:sz w:val="24"/>
          <w:szCs w:val="24"/>
          <w:vertAlign w:val="superscript"/>
        </w:rPr>
        <w:t>31 </w:t>
      </w:r>
      <w:r w:rsidRPr="00477C95">
        <w:rPr>
          <w:rFonts w:ascii="Segoe UI" w:eastAsia="Times New Roman" w:hAnsi="Segoe UI" w:cs="Segoe UI"/>
          <w:sz w:val="24"/>
          <w:szCs w:val="24"/>
        </w:rPr>
        <w:t>For he has set a day when he will judge the world with justice by the man he has appointed. He has given proof of this to everyone by raising him from the dead.”</w:t>
      </w:r>
    </w:p>
    <w:p w14:paraId="353814BB" w14:textId="24ED9ABE" w:rsidR="00F625A4" w:rsidRPr="00777C49" w:rsidRDefault="00477C95" w:rsidP="00EB08E9">
      <w:pPr>
        <w:shd w:val="clear" w:color="auto" w:fill="FFFFFF"/>
        <w:spacing w:before="100" w:beforeAutospacing="1" w:after="100" w:afterAutospacing="1" w:line="240" w:lineRule="auto"/>
        <w:rPr>
          <w:rFonts w:ascii="Segoe UI" w:eastAsia="Times New Roman" w:hAnsi="Segoe UI" w:cs="Segoe UI"/>
          <w:sz w:val="24"/>
          <w:szCs w:val="24"/>
        </w:rPr>
      </w:pPr>
      <w:r w:rsidRPr="00477C95">
        <w:rPr>
          <w:rFonts w:ascii="Segoe UI" w:eastAsia="Times New Roman" w:hAnsi="Segoe UI" w:cs="Segoe UI"/>
          <w:b/>
          <w:bCs/>
          <w:sz w:val="24"/>
          <w:szCs w:val="24"/>
          <w:vertAlign w:val="superscript"/>
        </w:rPr>
        <w:t>32 </w:t>
      </w:r>
      <w:r w:rsidRPr="00477C95">
        <w:rPr>
          <w:rFonts w:ascii="Segoe UI" w:eastAsia="Times New Roman" w:hAnsi="Segoe UI" w:cs="Segoe UI"/>
          <w:sz w:val="24"/>
          <w:szCs w:val="24"/>
        </w:rPr>
        <w:t>When they heard about the resurrection of the dead, some of them sneered, but others said, “We want to hear you again on this subject.” </w:t>
      </w:r>
      <w:r w:rsidRPr="00477C95">
        <w:rPr>
          <w:rFonts w:ascii="Segoe UI" w:eastAsia="Times New Roman" w:hAnsi="Segoe UI" w:cs="Segoe UI"/>
          <w:b/>
          <w:bCs/>
          <w:sz w:val="24"/>
          <w:szCs w:val="24"/>
          <w:vertAlign w:val="superscript"/>
        </w:rPr>
        <w:t>33 </w:t>
      </w:r>
      <w:r w:rsidRPr="00477C95">
        <w:rPr>
          <w:rFonts w:ascii="Segoe UI" w:eastAsia="Times New Roman" w:hAnsi="Segoe UI" w:cs="Segoe UI"/>
          <w:sz w:val="24"/>
          <w:szCs w:val="24"/>
        </w:rPr>
        <w:t>At that, Paul left the Council. </w:t>
      </w:r>
      <w:r w:rsidRPr="00477C95">
        <w:rPr>
          <w:rFonts w:ascii="Segoe UI" w:eastAsia="Times New Roman" w:hAnsi="Segoe UI" w:cs="Segoe UI"/>
          <w:b/>
          <w:bCs/>
          <w:sz w:val="24"/>
          <w:szCs w:val="24"/>
          <w:vertAlign w:val="superscript"/>
        </w:rPr>
        <w:t>34 </w:t>
      </w:r>
      <w:r w:rsidRPr="00477C95">
        <w:rPr>
          <w:rFonts w:ascii="Segoe UI" w:eastAsia="Times New Roman" w:hAnsi="Segoe UI" w:cs="Segoe UI"/>
          <w:sz w:val="24"/>
          <w:szCs w:val="24"/>
        </w:rPr>
        <w:t>Some of the people became followers of Paul and believed. </w:t>
      </w:r>
    </w:p>
    <w:p w14:paraId="019F0E53" w14:textId="3DE5B657" w:rsidR="00EB08E9" w:rsidRPr="00777C49" w:rsidRDefault="00EB08E9" w:rsidP="00EB08E9">
      <w:pPr>
        <w:spacing w:after="0" w:line="240" w:lineRule="auto"/>
        <w:jc w:val="center"/>
        <w:outlineLvl w:val="0"/>
        <w:rPr>
          <w:rFonts w:ascii="Segoe UI" w:eastAsia="Times New Roman" w:hAnsi="Segoe UI" w:cs="Segoe UI"/>
          <w:b/>
          <w:bCs/>
          <w:kern w:val="36"/>
          <w:sz w:val="40"/>
          <w:szCs w:val="40"/>
        </w:rPr>
      </w:pPr>
      <w:r w:rsidRPr="00777C49">
        <w:rPr>
          <w:rFonts w:ascii="Segoe UI" w:eastAsia="Times New Roman" w:hAnsi="Segoe UI" w:cs="Segoe UI"/>
          <w:b/>
          <w:bCs/>
          <w:kern w:val="36"/>
          <w:sz w:val="40"/>
          <w:szCs w:val="40"/>
        </w:rPr>
        <w:t>Gospel Reading - Mark 9:2-9</w:t>
      </w:r>
    </w:p>
    <w:p w14:paraId="56096C22" w14:textId="77777777" w:rsidR="00EB08E9" w:rsidRPr="00777C49" w:rsidRDefault="00EB08E9" w:rsidP="00EB08E9">
      <w:pPr>
        <w:spacing w:before="300" w:after="150" w:line="408" w:lineRule="atLeast"/>
        <w:outlineLvl w:val="2"/>
        <w:rPr>
          <w:rFonts w:ascii="Segoe UI" w:eastAsia="Times New Roman" w:hAnsi="Segoe UI" w:cs="Segoe UI"/>
          <w:b/>
          <w:bCs/>
          <w:sz w:val="27"/>
          <w:szCs w:val="27"/>
        </w:rPr>
      </w:pPr>
      <w:r w:rsidRPr="00777C49">
        <w:rPr>
          <w:rFonts w:ascii="Segoe UI" w:eastAsia="Times New Roman" w:hAnsi="Segoe UI" w:cs="Segoe UI"/>
          <w:b/>
          <w:bCs/>
          <w:sz w:val="27"/>
          <w:szCs w:val="27"/>
        </w:rPr>
        <w:t>The Transfiguration</w:t>
      </w:r>
    </w:p>
    <w:p w14:paraId="428627E6" w14:textId="77777777" w:rsidR="00EB08E9" w:rsidRPr="00777C49" w:rsidRDefault="00EB08E9" w:rsidP="00EB08E9">
      <w:pPr>
        <w:spacing w:before="100" w:beforeAutospacing="1" w:after="100" w:afterAutospacing="1" w:line="408" w:lineRule="atLeast"/>
        <w:rPr>
          <w:rFonts w:ascii="Segoe UI" w:eastAsia="Times New Roman" w:hAnsi="Segoe UI" w:cs="Segoe UI"/>
          <w:sz w:val="24"/>
          <w:szCs w:val="24"/>
        </w:rPr>
      </w:pPr>
      <w:r w:rsidRPr="00777C49">
        <w:rPr>
          <w:rFonts w:ascii="Segoe UI" w:eastAsia="Times New Roman" w:hAnsi="Segoe UI" w:cs="Segoe UI"/>
          <w:b/>
          <w:bCs/>
          <w:sz w:val="24"/>
          <w:szCs w:val="24"/>
          <w:vertAlign w:val="superscript"/>
        </w:rPr>
        <w:t>2 </w:t>
      </w:r>
      <w:r w:rsidRPr="00777C49">
        <w:rPr>
          <w:rFonts w:ascii="Segoe UI" w:eastAsia="Times New Roman" w:hAnsi="Segoe UI" w:cs="Segoe UI"/>
          <w:sz w:val="24"/>
          <w:szCs w:val="24"/>
        </w:rPr>
        <w:t>After six days Jesus took Peter, James and John with him and led them up a high mountain, where they were all alone. There he was transfigured before them. </w:t>
      </w:r>
      <w:r w:rsidRPr="00777C49">
        <w:rPr>
          <w:rFonts w:ascii="Segoe UI" w:eastAsia="Times New Roman" w:hAnsi="Segoe UI" w:cs="Segoe UI"/>
          <w:b/>
          <w:bCs/>
          <w:sz w:val="24"/>
          <w:szCs w:val="24"/>
          <w:vertAlign w:val="superscript"/>
        </w:rPr>
        <w:t>3 </w:t>
      </w:r>
      <w:r w:rsidRPr="00777C49">
        <w:rPr>
          <w:rFonts w:ascii="Segoe UI" w:eastAsia="Times New Roman" w:hAnsi="Segoe UI" w:cs="Segoe UI"/>
          <w:sz w:val="24"/>
          <w:szCs w:val="24"/>
        </w:rPr>
        <w:t>His clothes became dazzling white, whiter than anyone in the world could bleach them. </w:t>
      </w:r>
      <w:r w:rsidRPr="00777C49">
        <w:rPr>
          <w:rFonts w:ascii="Segoe UI" w:eastAsia="Times New Roman" w:hAnsi="Segoe UI" w:cs="Segoe UI"/>
          <w:b/>
          <w:bCs/>
          <w:sz w:val="24"/>
          <w:szCs w:val="24"/>
          <w:vertAlign w:val="superscript"/>
        </w:rPr>
        <w:t>4 </w:t>
      </w:r>
      <w:r w:rsidRPr="00777C49">
        <w:rPr>
          <w:rFonts w:ascii="Segoe UI" w:eastAsia="Times New Roman" w:hAnsi="Segoe UI" w:cs="Segoe UI"/>
          <w:sz w:val="24"/>
          <w:szCs w:val="24"/>
        </w:rPr>
        <w:t>And there appeared before them Elijah and Moses, who were talking with Jesus.</w:t>
      </w:r>
    </w:p>
    <w:p w14:paraId="2FB56A56" w14:textId="77777777" w:rsidR="00EB08E9" w:rsidRPr="00777C49" w:rsidRDefault="00EB08E9" w:rsidP="00EB08E9">
      <w:pPr>
        <w:spacing w:before="100" w:beforeAutospacing="1" w:after="100" w:afterAutospacing="1" w:line="408" w:lineRule="atLeast"/>
        <w:rPr>
          <w:rFonts w:ascii="Segoe UI" w:eastAsia="Times New Roman" w:hAnsi="Segoe UI" w:cs="Segoe UI"/>
          <w:sz w:val="24"/>
          <w:szCs w:val="24"/>
        </w:rPr>
      </w:pPr>
      <w:r w:rsidRPr="00777C49">
        <w:rPr>
          <w:rFonts w:ascii="Segoe UI" w:eastAsia="Times New Roman" w:hAnsi="Segoe UI" w:cs="Segoe UI"/>
          <w:b/>
          <w:bCs/>
          <w:sz w:val="24"/>
          <w:szCs w:val="24"/>
          <w:vertAlign w:val="superscript"/>
        </w:rPr>
        <w:t>5 </w:t>
      </w:r>
      <w:r w:rsidRPr="00777C49">
        <w:rPr>
          <w:rFonts w:ascii="Segoe UI" w:eastAsia="Times New Roman" w:hAnsi="Segoe UI" w:cs="Segoe UI"/>
          <w:sz w:val="24"/>
          <w:szCs w:val="24"/>
        </w:rPr>
        <w:t>Peter said to Jesus, “Rabbi, it is good for us to be here. Let us put up three shelters—one for you, one for Moses and one for Elijah.” </w:t>
      </w:r>
      <w:r w:rsidRPr="00777C49">
        <w:rPr>
          <w:rFonts w:ascii="Segoe UI" w:eastAsia="Times New Roman" w:hAnsi="Segoe UI" w:cs="Segoe UI"/>
          <w:b/>
          <w:bCs/>
          <w:sz w:val="24"/>
          <w:szCs w:val="24"/>
          <w:vertAlign w:val="superscript"/>
        </w:rPr>
        <w:t>6 </w:t>
      </w:r>
      <w:r w:rsidRPr="00777C49">
        <w:rPr>
          <w:rFonts w:ascii="Segoe UI" w:eastAsia="Times New Roman" w:hAnsi="Segoe UI" w:cs="Segoe UI"/>
          <w:sz w:val="24"/>
          <w:szCs w:val="24"/>
        </w:rPr>
        <w:t>(He did not know what to say, they were so frightened.)</w:t>
      </w:r>
    </w:p>
    <w:p w14:paraId="5DBD3F87" w14:textId="77777777" w:rsidR="00EB08E9" w:rsidRPr="00777C49" w:rsidRDefault="00EB08E9" w:rsidP="00EB08E9">
      <w:pPr>
        <w:spacing w:before="100" w:beforeAutospacing="1" w:after="100" w:afterAutospacing="1" w:line="408" w:lineRule="atLeast"/>
        <w:rPr>
          <w:rFonts w:ascii="Segoe UI" w:eastAsia="Times New Roman" w:hAnsi="Segoe UI" w:cs="Segoe UI"/>
          <w:sz w:val="24"/>
          <w:szCs w:val="24"/>
        </w:rPr>
      </w:pPr>
      <w:r w:rsidRPr="00777C49">
        <w:rPr>
          <w:rFonts w:ascii="Segoe UI" w:eastAsia="Times New Roman" w:hAnsi="Segoe UI" w:cs="Segoe UI"/>
          <w:b/>
          <w:bCs/>
          <w:sz w:val="24"/>
          <w:szCs w:val="24"/>
          <w:vertAlign w:val="superscript"/>
        </w:rPr>
        <w:lastRenderedPageBreak/>
        <w:t>7 </w:t>
      </w:r>
      <w:r w:rsidRPr="00777C49">
        <w:rPr>
          <w:rFonts w:ascii="Segoe UI" w:eastAsia="Times New Roman" w:hAnsi="Segoe UI" w:cs="Segoe UI"/>
          <w:sz w:val="24"/>
          <w:szCs w:val="24"/>
        </w:rPr>
        <w:t>Then a cloud appeared and covered them, and a voice came from the cloud: “This is my Son, whom I love. Listen to him!”</w:t>
      </w:r>
    </w:p>
    <w:p w14:paraId="403B1986" w14:textId="77777777" w:rsidR="00EB08E9" w:rsidRPr="00777C49" w:rsidRDefault="00EB08E9" w:rsidP="00EB08E9">
      <w:pPr>
        <w:spacing w:before="100" w:beforeAutospacing="1" w:after="100" w:afterAutospacing="1" w:line="408" w:lineRule="atLeast"/>
        <w:rPr>
          <w:rFonts w:ascii="Segoe UI" w:eastAsia="Times New Roman" w:hAnsi="Segoe UI" w:cs="Segoe UI"/>
          <w:sz w:val="24"/>
          <w:szCs w:val="24"/>
        </w:rPr>
      </w:pPr>
      <w:r w:rsidRPr="00777C49">
        <w:rPr>
          <w:rFonts w:ascii="Segoe UI" w:eastAsia="Times New Roman" w:hAnsi="Segoe UI" w:cs="Segoe UI"/>
          <w:b/>
          <w:bCs/>
          <w:sz w:val="24"/>
          <w:szCs w:val="24"/>
          <w:vertAlign w:val="superscript"/>
        </w:rPr>
        <w:t>8 </w:t>
      </w:r>
      <w:r w:rsidRPr="00777C49">
        <w:rPr>
          <w:rFonts w:ascii="Segoe UI" w:eastAsia="Times New Roman" w:hAnsi="Segoe UI" w:cs="Segoe UI"/>
          <w:sz w:val="24"/>
          <w:szCs w:val="24"/>
        </w:rPr>
        <w:t>Suddenly, when they looked around, they no longer saw anyone with them except Jesus.</w:t>
      </w:r>
    </w:p>
    <w:p w14:paraId="364F10B5" w14:textId="3090FE13" w:rsidR="00EB08E9" w:rsidRPr="00777C49" w:rsidRDefault="00EB08E9" w:rsidP="00EB08E9">
      <w:pPr>
        <w:spacing w:before="100" w:beforeAutospacing="1" w:after="100" w:afterAutospacing="1" w:line="408" w:lineRule="atLeast"/>
        <w:rPr>
          <w:rFonts w:ascii="Segoe UI" w:eastAsia="Times New Roman" w:hAnsi="Segoe UI" w:cs="Segoe UI"/>
          <w:sz w:val="24"/>
          <w:szCs w:val="24"/>
        </w:rPr>
      </w:pPr>
      <w:r w:rsidRPr="00777C49">
        <w:rPr>
          <w:rFonts w:ascii="Segoe UI" w:eastAsia="Times New Roman" w:hAnsi="Segoe UI" w:cs="Segoe UI"/>
          <w:b/>
          <w:bCs/>
          <w:sz w:val="24"/>
          <w:szCs w:val="24"/>
          <w:vertAlign w:val="superscript"/>
        </w:rPr>
        <w:t>9 </w:t>
      </w:r>
      <w:r w:rsidRPr="00777C49">
        <w:rPr>
          <w:rFonts w:ascii="Segoe UI" w:eastAsia="Times New Roman" w:hAnsi="Segoe UI" w:cs="Segoe UI"/>
          <w:sz w:val="24"/>
          <w:szCs w:val="24"/>
        </w:rPr>
        <w:t>As they were coming down the mountain, Jesus gave them orders not to tell anyone what they had seen until the Son of Man had risen from the dead. </w:t>
      </w:r>
    </w:p>
    <w:p w14:paraId="28ED929B" w14:textId="77777777" w:rsidR="00EB08E9" w:rsidRPr="00777C49" w:rsidRDefault="00EB08E9" w:rsidP="00EB08E9">
      <w:pPr>
        <w:pStyle w:val="NormalWeb"/>
        <w:shd w:val="clear" w:color="auto" w:fill="FFFFFF"/>
        <w:rPr>
          <w:rFonts w:ascii="Segoe UI" w:hAnsi="Segoe UI" w:cs="Segoe UI"/>
        </w:rPr>
      </w:pPr>
    </w:p>
    <w:p w14:paraId="0E9D0B63" w14:textId="2AC7F9E8" w:rsidR="00953C98" w:rsidRPr="00777C49" w:rsidRDefault="00953C98" w:rsidP="00953C98">
      <w:pPr>
        <w:spacing w:before="100" w:beforeAutospacing="1" w:after="100" w:afterAutospacing="1" w:line="408" w:lineRule="atLeast"/>
        <w:rPr>
          <w:rFonts w:ascii="Segoe UI" w:eastAsia="Times New Roman" w:hAnsi="Segoe UI" w:cs="Segoe UI"/>
          <w:sz w:val="24"/>
          <w:szCs w:val="24"/>
        </w:rPr>
      </w:pPr>
    </w:p>
    <w:p w14:paraId="280DE0B3" w14:textId="77777777" w:rsidR="00953C98" w:rsidRPr="00777C49" w:rsidRDefault="00953C98"/>
    <w:sectPr w:rsidR="00953C98" w:rsidRPr="00777C49" w:rsidSect="00D52E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98"/>
    <w:rsid w:val="00141C3F"/>
    <w:rsid w:val="001D2B01"/>
    <w:rsid w:val="00215879"/>
    <w:rsid w:val="002B122A"/>
    <w:rsid w:val="00393703"/>
    <w:rsid w:val="00477C95"/>
    <w:rsid w:val="004813E7"/>
    <w:rsid w:val="004D7E9C"/>
    <w:rsid w:val="004E37EE"/>
    <w:rsid w:val="00517FE3"/>
    <w:rsid w:val="00594695"/>
    <w:rsid w:val="006308A1"/>
    <w:rsid w:val="00734402"/>
    <w:rsid w:val="00777C49"/>
    <w:rsid w:val="00873764"/>
    <w:rsid w:val="00953C98"/>
    <w:rsid w:val="00994006"/>
    <w:rsid w:val="009C2EA8"/>
    <w:rsid w:val="00AF0B45"/>
    <w:rsid w:val="00CD2DA2"/>
    <w:rsid w:val="00CD693D"/>
    <w:rsid w:val="00D52EC0"/>
    <w:rsid w:val="00DC77C1"/>
    <w:rsid w:val="00DD33C5"/>
    <w:rsid w:val="00EB08E9"/>
    <w:rsid w:val="00F6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7A9D"/>
  <w15:chartTrackingRefBased/>
  <w15:docId w15:val="{47901990-1A2C-4595-8979-95C75053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C77C1"/>
  </w:style>
  <w:style w:type="character" w:styleId="Hyperlink">
    <w:name w:val="Hyperlink"/>
    <w:basedOn w:val="DefaultParagraphFont"/>
    <w:uiPriority w:val="99"/>
    <w:semiHidden/>
    <w:unhideWhenUsed/>
    <w:rsid w:val="00EB08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543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89">
          <w:marLeft w:val="240"/>
          <w:marRight w:val="0"/>
          <w:marTop w:val="240"/>
          <w:marBottom w:val="240"/>
          <w:divBdr>
            <w:top w:val="none" w:sz="0" w:space="0" w:color="auto"/>
            <w:left w:val="none" w:sz="0" w:space="0" w:color="auto"/>
            <w:bottom w:val="none" w:sz="0" w:space="0" w:color="auto"/>
            <w:right w:val="none" w:sz="0" w:space="0" w:color="auto"/>
          </w:divBdr>
        </w:div>
      </w:divsChild>
    </w:div>
    <w:div w:id="413014110">
      <w:bodyDiv w:val="1"/>
      <w:marLeft w:val="0"/>
      <w:marRight w:val="0"/>
      <w:marTop w:val="0"/>
      <w:marBottom w:val="0"/>
      <w:divBdr>
        <w:top w:val="none" w:sz="0" w:space="0" w:color="auto"/>
        <w:left w:val="none" w:sz="0" w:space="0" w:color="auto"/>
        <w:bottom w:val="none" w:sz="0" w:space="0" w:color="auto"/>
        <w:right w:val="none" w:sz="0" w:space="0" w:color="auto"/>
      </w:divBdr>
    </w:div>
    <w:div w:id="489450051">
      <w:bodyDiv w:val="1"/>
      <w:marLeft w:val="0"/>
      <w:marRight w:val="0"/>
      <w:marTop w:val="0"/>
      <w:marBottom w:val="0"/>
      <w:divBdr>
        <w:top w:val="none" w:sz="0" w:space="0" w:color="auto"/>
        <w:left w:val="none" w:sz="0" w:space="0" w:color="auto"/>
        <w:bottom w:val="none" w:sz="0" w:space="0" w:color="auto"/>
        <w:right w:val="none" w:sz="0" w:space="0" w:color="auto"/>
      </w:divBdr>
    </w:div>
    <w:div w:id="602225929">
      <w:bodyDiv w:val="1"/>
      <w:marLeft w:val="0"/>
      <w:marRight w:val="0"/>
      <w:marTop w:val="0"/>
      <w:marBottom w:val="0"/>
      <w:divBdr>
        <w:top w:val="none" w:sz="0" w:space="0" w:color="auto"/>
        <w:left w:val="none" w:sz="0" w:space="0" w:color="auto"/>
        <w:bottom w:val="none" w:sz="0" w:space="0" w:color="auto"/>
        <w:right w:val="none" w:sz="0" w:space="0" w:color="auto"/>
      </w:divBdr>
      <w:divsChild>
        <w:div w:id="1124009367">
          <w:marLeft w:val="0"/>
          <w:marRight w:val="240"/>
          <w:marTop w:val="0"/>
          <w:marBottom w:val="0"/>
          <w:divBdr>
            <w:top w:val="none" w:sz="0" w:space="0" w:color="auto"/>
            <w:left w:val="none" w:sz="0" w:space="0" w:color="auto"/>
            <w:bottom w:val="none" w:sz="0" w:space="0" w:color="auto"/>
            <w:right w:val="none" w:sz="0" w:space="0" w:color="auto"/>
          </w:divBdr>
          <w:divsChild>
            <w:div w:id="25569798">
              <w:marLeft w:val="0"/>
              <w:marRight w:val="0"/>
              <w:marTop w:val="0"/>
              <w:marBottom w:val="0"/>
              <w:divBdr>
                <w:top w:val="none" w:sz="0" w:space="0" w:color="auto"/>
                <w:left w:val="none" w:sz="0" w:space="0" w:color="auto"/>
                <w:bottom w:val="none" w:sz="0" w:space="0" w:color="auto"/>
                <w:right w:val="none" w:sz="0" w:space="0" w:color="auto"/>
              </w:divBdr>
              <w:divsChild>
                <w:div w:id="9914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42">
          <w:marLeft w:val="0"/>
          <w:marRight w:val="240"/>
          <w:marTop w:val="0"/>
          <w:marBottom w:val="0"/>
          <w:divBdr>
            <w:top w:val="none" w:sz="0" w:space="0" w:color="auto"/>
            <w:left w:val="none" w:sz="0" w:space="0" w:color="auto"/>
            <w:bottom w:val="none" w:sz="0" w:space="0" w:color="auto"/>
            <w:right w:val="none" w:sz="0" w:space="0" w:color="auto"/>
          </w:divBdr>
          <w:divsChild>
            <w:div w:id="37165491">
              <w:marLeft w:val="0"/>
              <w:marRight w:val="0"/>
              <w:marTop w:val="0"/>
              <w:marBottom w:val="0"/>
              <w:divBdr>
                <w:top w:val="none" w:sz="0" w:space="0" w:color="auto"/>
                <w:left w:val="none" w:sz="0" w:space="0" w:color="auto"/>
                <w:bottom w:val="none" w:sz="0" w:space="0" w:color="auto"/>
                <w:right w:val="none" w:sz="0" w:space="0" w:color="auto"/>
              </w:divBdr>
              <w:divsChild>
                <w:div w:id="1280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3319">
          <w:marLeft w:val="0"/>
          <w:marRight w:val="0"/>
          <w:marTop w:val="750"/>
          <w:marBottom w:val="0"/>
          <w:divBdr>
            <w:top w:val="none" w:sz="0" w:space="0" w:color="auto"/>
            <w:left w:val="none" w:sz="0" w:space="0" w:color="auto"/>
            <w:bottom w:val="none" w:sz="0" w:space="0" w:color="auto"/>
            <w:right w:val="none" w:sz="0" w:space="0" w:color="auto"/>
          </w:divBdr>
          <w:divsChild>
            <w:div w:id="772017948">
              <w:marLeft w:val="0"/>
              <w:marRight w:val="0"/>
              <w:marTop w:val="0"/>
              <w:marBottom w:val="0"/>
              <w:divBdr>
                <w:top w:val="none" w:sz="0" w:space="0" w:color="auto"/>
                <w:left w:val="none" w:sz="0" w:space="0" w:color="auto"/>
                <w:bottom w:val="none" w:sz="0" w:space="0" w:color="auto"/>
                <w:right w:val="none" w:sz="0" w:space="0" w:color="auto"/>
              </w:divBdr>
              <w:divsChild>
                <w:div w:id="613446535">
                  <w:marLeft w:val="0"/>
                  <w:marRight w:val="0"/>
                  <w:marTop w:val="0"/>
                  <w:marBottom w:val="0"/>
                  <w:divBdr>
                    <w:top w:val="none" w:sz="0" w:space="0" w:color="auto"/>
                    <w:left w:val="none" w:sz="0" w:space="0" w:color="auto"/>
                    <w:bottom w:val="none" w:sz="0" w:space="0" w:color="auto"/>
                    <w:right w:val="none" w:sz="0" w:space="0" w:color="auto"/>
                  </w:divBdr>
                  <w:divsChild>
                    <w:div w:id="18328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90553">
      <w:bodyDiv w:val="1"/>
      <w:marLeft w:val="0"/>
      <w:marRight w:val="0"/>
      <w:marTop w:val="0"/>
      <w:marBottom w:val="0"/>
      <w:divBdr>
        <w:top w:val="none" w:sz="0" w:space="0" w:color="auto"/>
        <w:left w:val="none" w:sz="0" w:space="0" w:color="auto"/>
        <w:bottom w:val="none" w:sz="0" w:space="0" w:color="auto"/>
        <w:right w:val="none" w:sz="0" w:space="0" w:color="auto"/>
      </w:divBdr>
    </w:div>
    <w:div w:id="1152408872">
      <w:bodyDiv w:val="1"/>
      <w:marLeft w:val="0"/>
      <w:marRight w:val="0"/>
      <w:marTop w:val="0"/>
      <w:marBottom w:val="0"/>
      <w:divBdr>
        <w:top w:val="none" w:sz="0" w:space="0" w:color="auto"/>
        <w:left w:val="none" w:sz="0" w:space="0" w:color="auto"/>
        <w:bottom w:val="none" w:sz="0" w:space="0" w:color="auto"/>
        <w:right w:val="none" w:sz="0" w:space="0" w:color="auto"/>
      </w:divBdr>
      <w:divsChild>
        <w:div w:id="1780490665">
          <w:marLeft w:val="0"/>
          <w:marRight w:val="240"/>
          <w:marTop w:val="0"/>
          <w:marBottom w:val="0"/>
          <w:divBdr>
            <w:top w:val="none" w:sz="0" w:space="0" w:color="auto"/>
            <w:left w:val="none" w:sz="0" w:space="0" w:color="auto"/>
            <w:bottom w:val="none" w:sz="0" w:space="0" w:color="auto"/>
            <w:right w:val="none" w:sz="0" w:space="0" w:color="auto"/>
          </w:divBdr>
          <w:divsChild>
            <w:div w:id="462886366">
              <w:marLeft w:val="0"/>
              <w:marRight w:val="0"/>
              <w:marTop w:val="0"/>
              <w:marBottom w:val="0"/>
              <w:divBdr>
                <w:top w:val="none" w:sz="0" w:space="0" w:color="auto"/>
                <w:left w:val="none" w:sz="0" w:space="0" w:color="auto"/>
                <w:bottom w:val="none" w:sz="0" w:space="0" w:color="auto"/>
                <w:right w:val="none" w:sz="0" w:space="0" w:color="auto"/>
              </w:divBdr>
              <w:divsChild>
                <w:div w:id="6713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8532">
          <w:marLeft w:val="0"/>
          <w:marRight w:val="240"/>
          <w:marTop w:val="0"/>
          <w:marBottom w:val="0"/>
          <w:divBdr>
            <w:top w:val="none" w:sz="0" w:space="0" w:color="auto"/>
            <w:left w:val="none" w:sz="0" w:space="0" w:color="auto"/>
            <w:bottom w:val="none" w:sz="0" w:space="0" w:color="auto"/>
            <w:right w:val="none" w:sz="0" w:space="0" w:color="auto"/>
          </w:divBdr>
          <w:divsChild>
            <w:div w:id="699941081">
              <w:marLeft w:val="0"/>
              <w:marRight w:val="0"/>
              <w:marTop w:val="0"/>
              <w:marBottom w:val="0"/>
              <w:divBdr>
                <w:top w:val="none" w:sz="0" w:space="0" w:color="auto"/>
                <w:left w:val="none" w:sz="0" w:space="0" w:color="auto"/>
                <w:bottom w:val="none" w:sz="0" w:space="0" w:color="auto"/>
                <w:right w:val="none" w:sz="0" w:space="0" w:color="auto"/>
              </w:divBdr>
              <w:divsChild>
                <w:div w:id="19319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2513">
          <w:marLeft w:val="0"/>
          <w:marRight w:val="0"/>
          <w:marTop w:val="750"/>
          <w:marBottom w:val="0"/>
          <w:divBdr>
            <w:top w:val="none" w:sz="0" w:space="0" w:color="auto"/>
            <w:left w:val="none" w:sz="0" w:space="0" w:color="auto"/>
            <w:bottom w:val="none" w:sz="0" w:space="0" w:color="auto"/>
            <w:right w:val="none" w:sz="0" w:space="0" w:color="auto"/>
          </w:divBdr>
          <w:divsChild>
            <w:div w:id="88699759">
              <w:marLeft w:val="0"/>
              <w:marRight w:val="0"/>
              <w:marTop w:val="0"/>
              <w:marBottom w:val="0"/>
              <w:divBdr>
                <w:top w:val="none" w:sz="0" w:space="0" w:color="auto"/>
                <w:left w:val="none" w:sz="0" w:space="0" w:color="auto"/>
                <w:bottom w:val="none" w:sz="0" w:space="0" w:color="auto"/>
                <w:right w:val="none" w:sz="0" w:space="0" w:color="auto"/>
              </w:divBdr>
              <w:divsChild>
                <w:div w:id="1657295207">
                  <w:marLeft w:val="0"/>
                  <w:marRight w:val="0"/>
                  <w:marTop w:val="0"/>
                  <w:marBottom w:val="0"/>
                  <w:divBdr>
                    <w:top w:val="none" w:sz="0" w:space="0" w:color="auto"/>
                    <w:left w:val="none" w:sz="0" w:space="0" w:color="auto"/>
                    <w:bottom w:val="none" w:sz="0" w:space="0" w:color="auto"/>
                    <w:right w:val="none" w:sz="0" w:space="0" w:color="auto"/>
                  </w:divBdr>
                  <w:divsChild>
                    <w:div w:id="1263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acts+17&amp;version=NIV" TargetMode="External"/><Relationship Id="rId5" Type="http://schemas.openxmlformats.org/officeDocument/2006/relationships/hyperlink" Target="https://www.biblegateway.com/passage/?search=acts+17&amp;version=NIV" TargetMode="External"/><Relationship Id="rId4" Type="http://schemas.openxmlformats.org/officeDocument/2006/relationships/hyperlink" Target="https://www.biblegateway.com/passage/?search=2+corinthians+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Hodo</dc:creator>
  <cp:keywords/>
  <dc:description/>
  <cp:lastModifiedBy>Beverly Hodo</cp:lastModifiedBy>
  <cp:revision>17</cp:revision>
  <cp:lastPrinted>2021-02-08T16:35:00Z</cp:lastPrinted>
  <dcterms:created xsi:type="dcterms:W3CDTF">2024-01-20T18:40:00Z</dcterms:created>
  <dcterms:modified xsi:type="dcterms:W3CDTF">2024-02-01T17:22:00Z</dcterms:modified>
</cp:coreProperties>
</file>