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660D" w14:textId="77777777" w:rsidR="008D55E8" w:rsidRDefault="008D55E8"/>
    <w:p w14:paraId="566003B9" w14:textId="77777777" w:rsidR="00BD6E6A" w:rsidRDefault="00BD6E6A"/>
    <w:p w14:paraId="70C6EE0D" w14:textId="3213DEA7" w:rsidR="00BD6E6A" w:rsidRPr="00BD6E6A" w:rsidRDefault="00BD6E6A" w:rsidP="00BD6E6A">
      <w:pPr>
        <w:jc w:val="center"/>
        <w:rPr>
          <w:sz w:val="32"/>
          <w:szCs w:val="32"/>
        </w:rPr>
      </w:pPr>
      <w:r w:rsidRPr="00BD6E6A">
        <w:rPr>
          <w:sz w:val="32"/>
          <w:szCs w:val="32"/>
        </w:rPr>
        <w:t xml:space="preserve">Our January </w:t>
      </w:r>
      <w:proofErr w:type="gramStart"/>
      <w:r w:rsidRPr="00BD6E6A">
        <w:rPr>
          <w:sz w:val="32"/>
          <w:szCs w:val="32"/>
        </w:rPr>
        <w:t>2026  Mission</w:t>
      </w:r>
      <w:proofErr w:type="gramEnd"/>
      <w:r w:rsidRPr="00BD6E6A">
        <w:rPr>
          <w:sz w:val="32"/>
          <w:szCs w:val="32"/>
        </w:rPr>
        <w:t xml:space="preserve"> of the Month is Gideons</w:t>
      </w:r>
    </w:p>
    <w:p w14:paraId="23C47A05" w14:textId="77777777" w:rsidR="00BD6E6A" w:rsidRDefault="00BD6E6A"/>
    <w:p w14:paraId="1C67861D" w14:textId="06A3C3CC" w:rsidR="00BD6E6A" w:rsidRDefault="00BD6E6A" w:rsidP="00BD6E6A">
      <w:pPr>
        <w:jc w:val="center"/>
      </w:pPr>
      <w:r>
        <w:rPr>
          <w:noProof/>
        </w:rPr>
        <w:drawing>
          <wp:inline distT="0" distB="0" distL="0" distR="0" wp14:anchorId="41D33104" wp14:editId="44301332">
            <wp:extent cx="1471117" cy="1501140"/>
            <wp:effectExtent l="0" t="0" r="0" b="3810"/>
            <wp:docPr id="460526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26488" name="Picture 460526488"/>
                    <pic:cNvPicPr/>
                  </pic:nvPicPr>
                  <pic:blipFill>
                    <a:blip r:embed="rId4">
                      <a:extLst>
                        <a:ext uri="{28A0092B-C50C-407E-A947-70E740481C1C}">
                          <a14:useLocalDpi xmlns:a14="http://schemas.microsoft.com/office/drawing/2010/main" val="0"/>
                        </a:ext>
                      </a:extLst>
                    </a:blip>
                    <a:stretch>
                      <a:fillRect/>
                    </a:stretch>
                  </pic:blipFill>
                  <pic:spPr>
                    <a:xfrm>
                      <a:off x="0" y="0"/>
                      <a:ext cx="1477613" cy="1507769"/>
                    </a:xfrm>
                    <a:prstGeom prst="rect">
                      <a:avLst/>
                    </a:prstGeom>
                  </pic:spPr>
                </pic:pic>
              </a:graphicData>
            </a:graphic>
          </wp:inline>
        </w:drawing>
      </w:r>
      <w:r w:rsidR="008550F7">
        <w:t>1</w:t>
      </w:r>
    </w:p>
    <w:p w14:paraId="2D11B8B4" w14:textId="77777777" w:rsidR="00BD6E6A" w:rsidRDefault="00BD6E6A"/>
    <w:p w14:paraId="1C1A01F6" w14:textId="77777777" w:rsidR="00BD6E6A" w:rsidRDefault="00BD6E6A" w:rsidP="00BD6E6A">
      <w:r>
        <w:t>The Gideons International is an Association of Christian business and professional men and their wives dedicated to telling people about Jesus through associating together for service, sharing personal testimony, and by providing Bibles and New Testaments. While we are often recognized for our work with hotels, we also place and distribute Scriptures in strategic locations so they are available to those who want them, as well as to those who may not know they need them.</w:t>
      </w:r>
    </w:p>
    <w:p w14:paraId="2CCA0E23" w14:textId="77777777" w:rsidR="00BD6E6A" w:rsidRDefault="00BD6E6A" w:rsidP="00BD6E6A"/>
    <w:p w14:paraId="5E8D3166" w14:textId="77777777" w:rsidR="00BD6E6A" w:rsidRDefault="00BD6E6A" w:rsidP="00BD6E6A">
      <w:r>
        <w:t>We believe distributing copies of God’s Word plants powerful seeds God can use according to His own timing (I Corinthians 3:6), allows many to read the truth for themselves (John 8:32), provides a lasting witness (Hebrews 4:12), and makes it easier for those we reach to boldly spread the Good News (II Timothy 2:2). </w:t>
      </w:r>
    </w:p>
    <w:p w14:paraId="69AD0A57" w14:textId="77777777" w:rsidR="00BD6E6A" w:rsidRDefault="00BD6E6A" w:rsidP="00BD6E6A"/>
    <w:p w14:paraId="1F53829F" w14:textId="2E72A836" w:rsidR="00BD6E6A" w:rsidRDefault="00BD6E6A" w:rsidP="00BD6E6A">
      <w:r>
        <w:t>Members of The Gideons International personally witness and distribute God’s Word to police, fire, and medical personnel; prisoners; military personnel; students in the fifth grade and above; and to those with whom they interact on a daily basis. Scriptures are also placed by Gideons and Auxiliary in key locations, including hotels, motels, hospitals, convalescent homes, medical offices, domestic violence shelters, prisons, and jails.</w:t>
      </w:r>
    </w:p>
    <w:p w14:paraId="20FE7230" w14:textId="77777777" w:rsidR="00BD6E6A" w:rsidRDefault="00BD6E6A"/>
    <w:sectPr w:rsidR="00BD6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6A"/>
    <w:rsid w:val="00281FDC"/>
    <w:rsid w:val="008550F7"/>
    <w:rsid w:val="008D55E8"/>
    <w:rsid w:val="00922260"/>
    <w:rsid w:val="00996FB6"/>
    <w:rsid w:val="00BB2688"/>
    <w:rsid w:val="00BD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A33D"/>
  <w15:chartTrackingRefBased/>
  <w15:docId w15:val="{C32A772F-4B81-4F56-BCD7-4E89D607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6A"/>
    <w:rPr>
      <w:rFonts w:eastAsiaTheme="majorEastAsia" w:cstheme="majorBidi"/>
      <w:color w:val="272727" w:themeColor="text1" w:themeTint="D8"/>
    </w:rPr>
  </w:style>
  <w:style w:type="paragraph" w:styleId="Title">
    <w:name w:val="Title"/>
    <w:basedOn w:val="Normal"/>
    <w:next w:val="Normal"/>
    <w:link w:val="TitleChar"/>
    <w:uiPriority w:val="10"/>
    <w:qFormat/>
    <w:rsid w:val="00BD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6A"/>
    <w:pPr>
      <w:spacing w:before="160"/>
      <w:jc w:val="center"/>
    </w:pPr>
    <w:rPr>
      <w:i/>
      <w:iCs/>
      <w:color w:val="404040" w:themeColor="text1" w:themeTint="BF"/>
    </w:rPr>
  </w:style>
  <w:style w:type="character" w:customStyle="1" w:styleId="QuoteChar">
    <w:name w:val="Quote Char"/>
    <w:basedOn w:val="DefaultParagraphFont"/>
    <w:link w:val="Quote"/>
    <w:uiPriority w:val="29"/>
    <w:rsid w:val="00BD6E6A"/>
    <w:rPr>
      <w:i/>
      <w:iCs/>
      <w:color w:val="404040" w:themeColor="text1" w:themeTint="BF"/>
    </w:rPr>
  </w:style>
  <w:style w:type="paragraph" w:styleId="ListParagraph">
    <w:name w:val="List Paragraph"/>
    <w:basedOn w:val="Normal"/>
    <w:uiPriority w:val="34"/>
    <w:qFormat/>
    <w:rsid w:val="00BD6E6A"/>
    <w:pPr>
      <w:ind w:left="720"/>
      <w:contextualSpacing/>
    </w:pPr>
  </w:style>
  <w:style w:type="character" w:styleId="IntenseEmphasis">
    <w:name w:val="Intense Emphasis"/>
    <w:basedOn w:val="DefaultParagraphFont"/>
    <w:uiPriority w:val="21"/>
    <w:qFormat/>
    <w:rsid w:val="00BD6E6A"/>
    <w:rPr>
      <w:i/>
      <w:iCs/>
      <w:color w:val="0F4761" w:themeColor="accent1" w:themeShade="BF"/>
    </w:rPr>
  </w:style>
  <w:style w:type="paragraph" w:styleId="IntenseQuote">
    <w:name w:val="Intense Quote"/>
    <w:basedOn w:val="Normal"/>
    <w:next w:val="Normal"/>
    <w:link w:val="IntenseQuoteChar"/>
    <w:uiPriority w:val="30"/>
    <w:qFormat/>
    <w:rsid w:val="00BD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6A"/>
    <w:rPr>
      <w:i/>
      <w:iCs/>
      <w:color w:val="0F4761" w:themeColor="accent1" w:themeShade="BF"/>
    </w:rPr>
  </w:style>
  <w:style w:type="character" w:styleId="IntenseReference">
    <w:name w:val="Intense Reference"/>
    <w:basedOn w:val="DefaultParagraphFont"/>
    <w:uiPriority w:val="32"/>
    <w:qFormat/>
    <w:rsid w:val="00BD6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Holloway- Motel</dc:creator>
  <cp:keywords/>
  <dc:description/>
  <cp:lastModifiedBy>Diana Holloway- Motel</cp:lastModifiedBy>
  <cp:revision>2</cp:revision>
  <dcterms:created xsi:type="dcterms:W3CDTF">2026-02-20T17:27:00Z</dcterms:created>
  <dcterms:modified xsi:type="dcterms:W3CDTF">2026-02-20T17:33:00Z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44e1a914-c740-4d34-ad4d-6f7a04d2c8cd</vt:lpwstr>
  </property>
</Properties>
</file>